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70" w:rsidRDefault="008A0670" w:rsidP="00BB2F49">
      <w:pPr>
        <w:spacing w:after="0"/>
        <w:rPr>
          <w:b/>
          <w:sz w:val="20"/>
          <w:szCs w:val="20"/>
          <w:u w:val="single"/>
          <w:lang w:val="en-IE"/>
        </w:rPr>
      </w:pPr>
    </w:p>
    <w:p w:rsidR="008A0670" w:rsidRPr="00B367B8" w:rsidRDefault="00B367B8" w:rsidP="00B367B8">
      <w:pPr>
        <w:spacing w:after="0"/>
        <w:rPr>
          <w:b/>
          <w:sz w:val="20"/>
          <w:szCs w:val="20"/>
          <w:lang w:val="en-IE"/>
        </w:rPr>
      </w:pPr>
      <w:r w:rsidRPr="00B367B8">
        <w:rPr>
          <w:noProof/>
          <w:sz w:val="20"/>
          <w:szCs w:val="20"/>
          <w:lang w:val="en-GB" w:eastAsia="en-GB"/>
        </w:rPr>
        <w:drawing>
          <wp:inline distT="0" distB="0" distL="0" distR="0">
            <wp:extent cx="2072143" cy="1422168"/>
            <wp:effectExtent l="19050" t="0" r="4307" b="0"/>
            <wp:docPr id="1" name="Picture 0" descr="PPN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 High Res.JPG"/>
                    <pic:cNvPicPr/>
                  </pic:nvPicPr>
                  <pic:blipFill>
                    <a:blip r:embed="rId4" cstate="print"/>
                    <a:stretch>
                      <a:fillRect/>
                    </a:stretch>
                  </pic:blipFill>
                  <pic:spPr>
                    <a:xfrm>
                      <a:off x="0" y="0"/>
                      <a:ext cx="2074077" cy="1423495"/>
                    </a:xfrm>
                    <a:prstGeom prst="rect">
                      <a:avLst/>
                    </a:prstGeom>
                  </pic:spPr>
                </pic:pic>
              </a:graphicData>
            </a:graphic>
          </wp:inline>
        </w:drawing>
      </w:r>
      <w:r w:rsidRPr="00B367B8">
        <w:rPr>
          <w:b/>
          <w:sz w:val="20"/>
          <w:szCs w:val="20"/>
          <w:lang w:val="en-IE"/>
        </w:rPr>
        <w:tab/>
      </w:r>
      <w:r w:rsidRPr="00B367B8">
        <w:rPr>
          <w:b/>
          <w:sz w:val="20"/>
          <w:szCs w:val="20"/>
          <w:lang w:val="en-IE"/>
        </w:rPr>
        <w:tab/>
      </w:r>
      <w:r w:rsidRPr="00B367B8">
        <w:rPr>
          <w:b/>
          <w:sz w:val="20"/>
          <w:szCs w:val="20"/>
          <w:lang w:val="en-IE"/>
        </w:rPr>
        <w:tab/>
      </w:r>
      <w:r w:rsidRPr="00B367B8">
        <w:rPr>
          <w:b/>
          <w:sz w:val="20"/>
          <w:szCs w:val="20"/>
          <w:lang w:val="en-IE"/>
        </w:rPr>
        <w:tab/>
      </w:r>
      <w:r w:rsidRPr="00B367B8">
        <w:rPr>
          <w:b/>
          <w:sz w:val="20"/>
          <w:szCs w:val="20"/>
          <w:lang w:val="en-IE"/>
        </w:rPr>
        <w:tab/>
      </w:r>
      <w:r w:rsidRPr="00B367B8">
        <w:rPr>
          <w:b/>
          <w:sz w:val="20"/>
          <w:szCs w:val="20"/>
          <w:lang w:val="en-IE"/>
        </w:rPr>
        <w:tab/>
      </w:r>
      <w:r w:rsidR="008A0670" w:rsidRPr="00B367B8">
        <w:rPr>
          <w:sz w:val="20"/>
          <w:szCs w:val="20"/>
          <w:lang w:val="en-IE"/>
        </w:rPr>
        <w:t>28</w:t>
      </w:r>
      <w:r w:rsidR="008A0670" w:rsidRPr="00B367B8">
        <w:rPr>
          <w:sz w:val="20"/>
          <w:szCs w:val="20"/>
          <w:vertAlign w:val="superscript"/>
          <w:lang w:val="en-IE"/>
        </w:rPr>
        <w:t>th</w:t>
      </w:r>
      <w:r w:rsidR="008A0670" w:rsidRPr="00B367B8">
        <w:rPr>
          <w:sz w:val="20"/>
          <w:szCs w:val="20"/>
          <w:lang w:val="en-IE"/>
        </w:rPr>
        <w:t xml:space="preserve"> November 2018.</w:t>
      </w:r>
    </w:p>
    <w:p w:rsidR="008A0670" w:rsidRDefault="008A0670" w:rsidP="00BB2F49">
      <w:pPr>
        <w:spacing w:after="0"/>
        <w:jc w:val="center"/>
        <w:rPr>
          <w:b/>
          <w:sz w:val="20"/>
          <w:szCs w:val="20"/>
          <w:u w:val="single"/>
          <w:lang w:val="en-IE"/>
        </w:rPr>
      </w:pPr>
    </w:p>
    <w:p w:rsidR="008A0670" w:rsidRDefault="008A0670" w:rsidP="00BB2F49">
      <w:pPr>
        <w:spacing w:after="0"/>
        <w:jc w:val="center"/>
        <w:rPr>
          <w:b/>
          <w:sz w:val="20"/>
          <w:szCs w:val="20"/>
          <w:u w:val="single"/>
          <w:lang w:val="en-IE"/>
        </w:rPr>
      </w:pPr>
    </w:p>
    <w:p w:rsidR="008A0670" w:rsidRPr="008A0670" w:rsidRDefault="008A0670" w:rsidP="00BB2F49">
      <w:pPr>
        <w:spacing w:after="0"/>
        <w:jc w:val="center"/>
        <w:rPr>
          <w:b/>
          <w:sz w:val="28"/>
          <w:szCs w:val="28"/>
          <w:highlight w:val="yellow"/>
          <w:u w:val="single"/>
          <w:lang w:val="en-IE"/>
        </w:rPr>
      </w:pPr>
      <w:r w:rsidRPr="008A0670">
        <w:rPr>
          <w:b/>
          <w:sz w:val="28"/>
          <w:szCs w:val="28"/>
          <w:highlight w:val="yellow"/>
          <w:u w:val="single"/>
          <w:lang w:val="en-IE"/>
        </w:rPr>
        <w:t>RE: Laois Public Participation Network (PPN) – Nominations to Secr</w:t>
      </w:r>
      <w:r w:rsidR="00B367B8">
        <w:rPr>
          <w:b/>
          <w:sz w:val="28"/>
          <w:szCs w:val="28"/>
          <w:highlight w:val="yellow"/>
          <w:u w:val="single"/>
          <w:lang w:val="en-IE"/>
        </w:rPr>
        <w:t xml:space="preserve">etariat (Environmental Pillar) </w:t>
      </w:r>
    </w:p>
    <w:p w:rsidR="008A0670" w:rsidRPr="008A0670" w:rsidRDefault="008A0670" w:rsidP="00BB2F49">
      <w:pPr>
        <w:spacing w:after="0"/>
        <w:jc w:val="center"/>
        <w:rPr>
          <w:b/>
          <w:sz w:val="28"/>
          <w:szCs w:val="28"/>
          <w:lang w:val="en-IE"/>
        </w:rPr>
      </w:pPr>
      <w:proofErr w:type="spellStart"/>
      <w:r w:rsidRPr="008A0670">
        <w:rPr>
          <w:b/>
          <w:sz w:val="28"/>
          <w:szCs w:val="28"/>
          <w:highlight w:val="yellow"/>
          <w:u w:val="single"/>
          <w:lang w:val="en-IE"/>
        </w:rPr>
        <w:t>Borris</w:t>
      </w:r>
      <w:proofErr w:type="spellEnd"/>
      <w:r w:rsidRPr="008A0670">
        <w:rPr>
          <w:b/>
          <w:sz w:val="28"/>
          <w:szCs w:val="28"/>
          <w:highlight w:val="yellow"/>
          <w:u w:val="single"/>
          <w:lang w:val="en-IE"/>
        </w:rPr>
        <w:t>-in-</w:t>
      </w:r>
      <w:proofErr w:type="spellStart"/>
      <w:r w:rsidRPr="008A0670">
        <w:rPr>
          <w:b/>
          <w:sz w:val="28"/>
          <w:szCs w:val="28"/>
          <w:highlight w:val="yellow"/>
          <w:u w:val="single"/>
          <w:lang w:val="en-IE"/>
        </w:rPr>
        <w:t>Ossary</w:t>
      </w:r>
      <w:proofErr w:type="spellEnd"/>
      <w:r w:rsidRPr="008A0670">
        <w:rPr>
          <w:b/>
          <w:sz w:val="28"/>
          <w:szCs w:val="28"/>
          <w:highlight w:val="yellow"/>
          <w:u w:val="single"/>
          <w:lang w:val="en-IE"/>
        </w:rPr>
        <w:t xml:space="preserve">/ </w:t>
      </w:r>
      <w:proofErr w:type="spellStart"/>
      <w:r w:rsidRPr="008A0670">
        <w:rPr>
          <w:b/>
          <w:sz w:val="28"/>
          <w:szCs w:val="28"/>
          <w:highlight w:val="yellow"/>
          <w:u w:val="single"/>
          <w:lang w:val="en-IE"/>
        </w:rPr>
        <w:t>Mountmellick</w:t>
      </w:r>
      <w:proofErr w:type="spellEnd"/>
    </w:p>
    <w:p w:rsidR="008A0670" w:rsidRDefault="008A0670" w:rsidP="00BB2F49">
      <w:pPr>
        <w:spacing w:after="0"/>
        <w:jc w:val="both"/>
        <w:rPr>
          <w:sz w:val="20"/>
          <w:szCs w:val="20"/>
          <w:lang w:val="en-IE"/>
        </w:rPr>
      </w:pPr>
    </w:p>
    <w:p w:rsidR="008A0670" w:rsidRDefault="008A0670" w:rsidP="00BB2F49">
      <w:pPr>
        <w:spacing w:after="0"/>
        <w:jc w:val="both"/>
        <w:rPr>
          <w:sz w:val="20"/>
          <w:szCs w:val="20"/>
          <w:lang w:val="en-IE"/>
        </w:rPr>
      </w:pPr>
      <w:r>
        <w:rPr>
          <w:sz w:val="20"/>
          <w:szCs w:val="20"/>
          <w:lang w:val="en-IE"/>
        </w:rPr>
        <w:t xml:space="preserve">A </w:t>
      </w:r>
      <w:proofErr w:type="spellStart"/>
      <w:r>
        <w:rPr>
          <w:sz w:val="20"/>
          <w:szCs w:val="20"/>
          <w:lang w:val="en-IE"/>
        </w:rPr>
        <w:t>Chara</w:t>
      </w:r>
      <w:proofErr w:type="spellEnd"/>
      <w:r>
        <w:rPr>
          <w:sz w:val="20"/>
          <w:szCs w:val="20"/>
          <w:lang w:val="en-IE"/>
        </w:rPr>
        <w:t>,</w:t>
      </w:r>
    </w:p>
    <w:p w:rsidR="008A0670" w:rsidRDefault="008A0670" w:rsidP="00BB2F49">
      <w:pPr>
        <w:spacing w:after="0"/>
        <w:jc w:val="both"/>
        <w:rPr>
          <w:sz w:val="20"/>
          <w:szCs w:val="20"/>
          <w:lang w:val="en-IE"/>
        </w:rPr>
      </w:pPr>
    </w:p>
    <w:p w:rsidR="008A0670" w:rsidRDefault="008A0670" w:rsidP="00BB2F49">
      <w:pPr>
        <w:spacing w:after="0"/>
        <w:jc w:val="both"/>
        <w:rPr>
          <w:sz w:val="20"/>
          <w:szCs w:val="20"/>
          <w:lang w:val="en-IE"/>
        </w:rPr>
      </w:pPr>
      <w:r>
        <w:rPr>
          <w:sz w:val="20"/>
          <w:szCs w:val="20"/>
          <w:lang w:val="en-IE"/>
        </w:rPr>
        <w:t xml:space="preserve">I refer to the above and wish to advise that Laois PPN are inviting registered groups within the Environment Pillar in the </w:t>
      </w:r>
      <w:proofErr w:type="spellStart"/>
      <w:r>
        <w:rPr>
          <w:sz w:val="20"/>
          <w:szCs w:val="20"/>
          <w:lang w:val="en-IE"/>
        </w:rPr>
        <w:t>Borris</w:t>
      </w:r>
      <w:proofErr w:type="spellEnd"/>
      <w:r>
        <w:rPr>
          <w:sz w:val="20"/>
          <w:szCs w:val="20"/>
          <w:lang w:val="en-IE"/>
        </w:rPr>
        <w:t>-in-</w:t>
      </w:r>
      <w:proofErr w:type="spellStart"/>
      <w:r>
        <w:rPr>
          <w:sz w:val="20"/>
          <w:szCs w:val="20"/>
          <w:lang w:val="en-IE"/>
        </w:rPr>
        <w:t>Ossary</w:t>
      </w:r>
      <w:proofErr w:type="spellEnd"/>
      <w:r>
        <w:rPr>
          <w:sz w:val="20"/>
          <w:szCs w:val="20"/>
          <w:lang w:val="en-IE"/>
        </w:rPr>
        <w:t>/</w:t>
      </w:r>
      <w:proofErr w:type="spellStart"/>
      <w:r>
        <w:rPr>
          <w:sz w:val="20"/>
          <w:szCs w:val="20"/>
          <w:lang w:val="en-IE"/>
        </w:rPr>
        <w:t>Mountmellick</w:t>
      </w:r>
      <w:proofErr w:type="spellEnd"/>
      <w:r>
        <w:rPr>
          <w:sz w:val="20"/>
          <w:szCs w:val="20"/>
          <w:lang w:val="en-IE"/>
        </w:rPr>
        <w:t xml:space="preserve"> MD to fill the vacant seat on the Secretariat of the Laois PPN.  </w:t>
      </w:r>
    </w:p>
    <w:p w:rsidR="008A0670" w:rsidRDefault="008A0670" w:rsidP="00BB2F49">
      <w:pPr>
        <w:pStyle w:val="ListParagraph"/>
        <w:spacing w:after="0" w:line="240" w:lineRule="auto"/>
        <w:rPr>
          <w:rFonts w:eastAsia="Times New Roman" w:cs="Times New Roman"/>
          <w:i/>
          <w:color w:val="000000"/>
        </w:rPr>
      </w:pPr>
    </w:p>
    <w:p w:rsidR="008A0670" w:rsidRDefault="008A0670" w:rsidP="00BB2F49">
      <w:pPr>
        <w:spacing w:after="0" w:line="240" w:lineRule="auto"/>
        <w:rPr>
          <w:rFonts w:eastAsia="Times New Roman" w:cs="Times New Roman"/>
          <w:b/>
          <w:i/>
          <w:color w:val="000000"/>
        </w:rPr>
      </w:pPr>
      <w:r>
        <w:rPr>
          <w:b/>
          <w:sz w:val="20"/>
          <w:szCs w:val="20"/>
          <w:lang w:val="en-IE"/>
        </w:rPr>
        <w:t>It is important that the position is filled to ensure that the Environment Pillar has a strong and equal voice on the Secretariat</w:t>
      </w:r>
      <w:r>
        <w:rPr>
          <w:rFonts w:eastAsia="Times New Roman" w:cs="Times New Roman"/>
          <w:b/>
          <w:i/>
          <w:color w:val="000000"/>
        </w:rPr>
        <w:t>.</w:t>
      </w:r>
    </w:p>
    <w:p w:rsidR="008A0670" w:rsidRDefault="008A0670" w:rsidP="00BB2F49">
      <w:pPr>
        <w:spacing w:after="0"/>
        <w:jc w:val="both"/>
        <w:rPr>
          <w:sz w:val="20"/>
          <w:szCs w:val="20"/>
          <w:lang w:val="en-IE"/>
        </w:rPr>
      </w:pPr>
    </w:p>
    <w:p w:rsidR="008A0670" w:rsidRDefault="008A0670" w:rsidP="00BB2F49">
      <w:pPr>
        <w:spacing w:after="0"/>
        <w:jc w:val="both"/>
        <w:rPr>
          <w:sz w:val="20"/>
          <w:szCs w:val="20"/>
          <w:lang w:val="en-IE"/>
        </w:rPr>
      </w:pPr>
      <w:r>
        <w:rPr>
          <w:sz w:val="20"/>
          <w:szCs w:val="20"/>
          <w:lang w:val="en-IE"/>
        </w:rPr>
        <w:t xml:space="preserve">If a member of your group is interested in being nominated to run for election for the above position, please have them complete the attached nomination form and return to Ms. Suzanne O’Connor, Acting PPN Coordinator, Laois Public Participation Network, JFL Avenue, </w:t>
      </w:r>
      <w:proofErr w:type="spellStart"/>
      <w:r>
        <w:rPr>
          <w:sz w:val="20"/>
          <w:szCs w:val="20"/>
          <w:lang w:val="en-IE"/>
        </w:rPr>
        <w:t>Lyster</w:t>
      </w:r>
      <w:proofErr w:type="spellEnd"/>
      <w:r>
        <w:rPr>
          <w:sz w:val="20"/>
          <w:szCs w:val="20"/>
          <w:lang w:val="en-IE"/>
        </w:rPr>
        <w:t xml:space="preserve"> Square, Portlaoise, Co. Laois. </w:t>
      </w:r>
    </w:p>
    <w:p w:rsidR="008A0670" w:rsidRDefault="008A0670" w:rsidP="00BB2F49">
      <w:pPr>
        <w:spacing w:after="0"/>
        <w:jc w:val="both"/>
        <w:rPr>
          <w:sz w:val="20"/>
          <w:szCs w:val="20"/>
          <w:lang w:val="en-IE"/>
        </w:rPr>
      </w:pPr>
    </w:p>
    <w:p w:rsidR="008A0670" w:rsidRDefault="008A0670" w:rsidP="00BB2F49">
      <w:pPr>
        <w:spacing w:after="0"/>
        <w:jc w:val="center"/>
        <w:rPr>
          <w:b/>
          <w:sz w:val="20"/>
          <w:szCs w:val="20"/>
          <w:lang w:val="en-IE"/>
        </w:rPr>
      </w:pPr>
      <w:r>
        <w:rPr>
          <w:b/>
          <w:sz w:val="20"/>
          <w:szCs w:val="20"/>
          <w:lang w:val="en-IE"/>
        </w:rPr>
        <w:t>Deadline for receipt of nominations is 4.00pm on Friday, 14</w:t>
      </w:r>
      <w:r>
        <w:rPr>
          <w:b/>
          <w:sz w:val="20"/>
          <w:szCs w:val="20"/>
          <w:vertAlign w:val="superscript"/>
          <w:lang w:val="en-IE"/>
        </w:rPr>
        <w:t>th</w:t>
      </w:r>
      <w:r>
        <w:rPr>
          <w:b/>
          <w:sz w:val="20"/>
          <w:szCs w:val="20"/>
          <w:lang w:val="en-IE"/>
        </w:rPr>
        <w:t xml:space="preserve"> December, 2018</w:t>
      </w:r>
    </w:p>
    <w:p w:rsidR="008A0670" w:rsidRDefault="008A0670" w:rsidP="00BB2F49">
      <w:pPr>
        <w:spacing w:after="0"/>
        <w:jc w:val="center"/>
        <w:rPr>
          <w:b/>
          <w:sz w:val="20"/>
          <w:szCs w:val="20"/>
          <w:lang w:val="en-IE"/>
        </w:rPr>
      </w:pPr>
    </w:p>
    <w:p w:rsidR="008A0670" w:rsidRDefault="008A0670" w:rsidP="00BB2F49">
      <w:pPr>
        <w:spacing w:after="0"/>
        <w:jc w:val="both"/>
        <w:rPr>
          <w:sz w:val="20"/>
          <w:szCs w:val="20"/>
          <w:lang w:val="en-IE"/>
        </w:rPr>
      </w:pPr>
      <w:r>
        <w:rPr>
          <w:sz w:val="20"/>
          <w:szCs w:val="20"/>
          <w:lang w:val="en-IE"/>
        </w:rPr>
        <w:t xml:space="preserve">If more than one nomination is received for a position voting will take place at a meeting of the Environment Pillar. You will be notified in due course in relation to same. </w:t>
      </w:r>
    </w:p>
    <w:p w:rsidR="008A0670" w:rsidRDefault="008A0670" w:rsidP="00BB2F49">
      <w:pPr>
        <w:spacing w:after="0"/>
        <w:jc w:val="both"/>
        <w:rPr>
          <w:sz w:val="20"/>
          <w:szCs w:val="20"/>
          <w:lang w:val="en-IE"/>
        </w:rPr>
      </w:pPr>
    </w:p>
    <w:p w:rsidR="008A0670" w:rsidRDefault="008A0670" w:rsidP="00BB2F49">
      <w:pPr>
        <w:spacing w:after="0"/>
        <w:jc w:val="both"/>
        <w:rPr>
          <w:sz w:val="20"/>
          <w:szCs w:val="20"/>
          <w:lang w:val="en-IE"/>
        </w:rPr>
      </w:pPr>
      <w:r>
        <w:rPr>
          <w:sz w:val="20"/>
          <w:szCs w:val="20"/>
          <w:lang w:val="en-IE"/>
        </w:rPr>
        <w:t xml:space="preserve">Should you have any queries, please contact me on 057-8665661 or email </w:t>
      </w:r>
      <w:hyperlink r:id="rId5" w:history="1">
        <w:r>
          <w:rPr>
            <w:rStyle w:val="Hyperlink"/>
            <w:sz w:val="20"/>
            <w:szCs w:val="20"/>
            <w:lang w:val="en-IE"/>
          </w:rPr>
          <w:t>soconnor@laoiscoco.ie</w:t>
        </w:r>
      </w:hyperlink>
    </w:p>
    <w:p w:rsidR="008A0670" w:rsidRDefault="008A0670" w:rsidP="00BB2F49">
      <w:pPr>
        <w:spacing w:after="0"/>
        <w:jc w:val="both"/>
        <w:rPr>
          <w:sz w:val="20"/>
          <w:szCs w:val="20"/>
          <w:lang w:val="en-IE"/>
        </w:rPr>
      </w:pPr>
    </w:p>
    <w:p w:rsidR="008A0670" w:rsidRDefault="008A0670" w:rsidP="00BB2F49">
      <w:pPr>
        <w:spacing w:after="0"/>
        <w:jc w:val="both"/>
        <w:rPr>
          <w:sz w:val="20"/>
          <w:szCs w:val="20"/>
          <w:lang w:val="en-IE"/>
        </w:rPr>
      </w:pPr>
      <w:r>
        <w:rPr>
          <w:sz w:val="20"/>
          <w:szCs w:val="20"/>
          <w:lang w:val="en-IE"/>
        </w:rPr>
        <w:t xml:space="preserve">Is </w:t>
      </w:r>
      <w:proofErr w:type="spellStart"/>
      <w:r>
        <w:rPr>
          <w:sz w:val="20"/>
          <w:szCs w:val="20"/>
          <w:lang w:val="en-IE"/>
        </w:rPr>
        <w:t>mise</w:t>
      </w:r>
      <w:proofErr w:type="spellEnd"/>
      <w:r>
        <w:rPr>
          <w:sz w:val="20"/>
          <w:szCs w:val="20"/>
          <w:lang w:val="en-IE"/>
        </w:rPr>
        <w:t xml:space="preserve"> le </w:t>
      </w:r>
      <w:proofErr w:type="spellStart"/>
      <w:proofErr w:type="gramStart"/>
      <w:r>
        <w:rPr>
          <w:sz w:val="20"/>
          <w:szCs w:val="20"/>
          <w:lang w:val="en-IE"/>
        </w:rPr>
        <w:t>meas</w:t>
      </w:r>
      <w:proofErr w:type="spellEnd"/>
      <w:r>
        <w:rPr>
          <w:sz w:val="20"/>
          <w:szCs w:val="20"/>
          <w:lang w:val="en-IE"/>
        </w:rPr>
        <w:t>,</w:t>
      </w:r>
      <w:proofErr w:type="gramEnd"/>
    </w:p>
    <w:p w:rsidR="008A0670" w:rsidRDefault="000C0A45" w:rsidP="00BB2F49">
      <w:pPr>
        <w:spacing w:after="0"/>
        <w:jc w:val="both"/>
        <w:rPr>
          <w:sz w:val="20"/>
          <w:szCs w:val="20"/>
          <w:lang w:val="en-IE"/>
        </w:rPr>
      </w:pPr>
      <w:r w:rsidRPr="000C0A45">
        <w:pict>
          <v:shapetype id="_x0000_t32" coordsize="21600,21600" o:spt="32" o:oned="t" path="m,l21600,21600e" filled="f">
            <v:path arrowok="t" fillok="f" o:connecttype="none"/>
            <o:lock v:ext="edit" shapetype="t"/>
          </v:shapetype>
          <v:shape id="_x0000_s1026" type="#_x0000_t32" style="position:absolute;left:0;text-align:left;margin-left:-.75pt;margin-top:36.2pt;width:161.25pt;height:0;z-index:251660288" o:connectortype="straight"/>
        </w:pict>
      </w:r>
    </w:p>
    <w:p w:rsidR="008A0670" w:rsidRDefault="008A0670" w:rsidP="00BB2F49">
      <w:pPr>
        <w:spacing w:after="0"/>
        <w:jc w:val="both"/>
        <w:rPr>
          <w:rFonts w:ascii="Segoe Script" w:hAnsi="Segoe Script"/>
          <w:b/>
          <w:i/>
          <w:sz w:val="20"/>
          <w:szCs w:val="20"/>
        </w:rPr>
      </w:pPr>
      <w:r>
        <w:rPr>
          <w:rFonts w:ascii="Segoe Script" w:hAnsi="Segoe Script"/>
          <w:b/>
          <w:i/>
          <w:sz w:val="20"/>
          <w:szCs w:val="20"/>
        </w:rPr>
        <w:t>Suzanne O’Connor</w:t>
      </w:r>
    </w:p>
    <w:p w:rsidR="008A0670" w:rsidRDefault="008A0670" w:rsidP="00BB2F49">
      <w:pPr>
        <w:spacing w:after="0"/>
        <w:jc w:val="both"/>
        <w:rPr>
          <w:rFonts w:asciiTheme="majorHAnsi" w:hAnsiTheme="majorHAnsi"/>
          <w:b/>
          <w:sz w:val="20"/>
          <w:szCs w:val="20"/>
        </w:rPr>
      </w:pPr>
    </w:p>
    <w:p w:rsidR="008A0670" w:rsidRDefault="008A0670" w:rsidP="00BB2F49">
      <w:pPr>
        <w:spacing w:after="0"/>
        <w:jc w:val="both"/>
        <w:rPr>
          <w:rFonts w:asciiTheme="majorHAnsi" w:hAnsiTheme="majorHAnsi"/>
          <w:b/>
          <w:sz w:val="20"/>
          <w:szCs w:val="20"/>
        </w:rPr>
      </w:pPr>
      <w:r>
        <w:rPr>
          <w:rFonts w:asciiTheme="majorHAnsi" w:hAnsiTheme="majorHAnsi"/>
          <w:b/>
          <w:sz w:val="20"/>
          <w:szCs w:val="20"/>
        </w:rPr>
        <w:t>Suzanne O’Connor,</w:t>
      </w:r>
    </w:p>
    <w:p w:rsidR="008A0670" w:rsidRDefault="008A0670" w:rsidP="00BB2F49">
      <w:pPr>
        <w:spacing w:after="0"/>
        <w:jc w:val="both"/>
        <w:rPr>
          <w:rFonts w:asciiTheme="majorHAnsi" w:hAnsiTheme="majorHAnsi"/>
          <w:b/>
          <w:sz w:val="20"/>
          <w:szCs w:val="20"/>
        </w:rPr>
      </w:pPr>
      <w:r>
        <w:rPr>
          <w:rFonts w:asciiTheme="majorHAnsi" w:hAnsiTheme="majorHAnsi"/>
          <w:b/>
          <w:sz w:val="20"/>
          <w:szCs w:val="20"/>
        </w:rPr>
        <w:t xml:space="preserve">Acting </w:t>
      </w:r>
      <w:proofErr w:type="spellStart"/>
      <w:r>
        <w:rPr>
          <w:rFonts w:asciiTheme="majorHAnsi" w:hAnsiTheme="majorHAnsi"/>
          <w:b/>
          <w:sz w:val="20"/>
          <w:szCs w:val="20"/>
        </w:rPr>
        <w:t>Laois</w:t>
      </w:r>
      <w:proofErr w:type="spellEnd"/>
      <w:r>
        <w:rPr>
          <w:rFonts w:asciiTheme="majorHAnsi" w:hAnsiTheme="majorHAnsi"/>
          <w:b/>
          <w:sz w:val="20"/>
          <w:szCs w:val="20"/>
        </w:rPr>
        <w:t xml:space="preserve"> PPN Coordinator,</w:t>
      </w:r>
    </w:p>
    <w:p w:rsidR="008A0670" w:rsidRDefault="008A0670" w:rsidP="00B367B8">
      <w:pPr>
        <w:spacing w:after="0"/>
        <w:jc w:val="both"/>
        <w:rPr>
          <w:rFonts w:asciiTheme="majorHAnsi" w:hAnsiTheme="majorHAnsi"/>
          <w:b/>
          <w:sz w:val="20"/>
          <w:szCs w:val="20"/>
        </w:rPr>
      </w:pPr>
      <w:proofErr w:type="spellStart"/>
      <w:proofErr w:type="gramStart"/>
      <w:r>
        <w:rPr>
          <w:rFonts w:asciiTheme="majorHAnsi" w:hAnsiTheme="majorHAnsi"/>
          <w:b/>
          <w:sz w:val="20"/>
          <w:szCs w:val="20"/>
        </w:rPr>
        <w:t>Lao</w:t>
      </w:r>
      <w:r w:rsidR="00B367B8">
        <w:rPr>
          <w:rFonts w:asciiTheme="majorHAnsi" w:hAnsiTheme="majorHAnsi"/>
          <w:b/>
          <w:sz w:val="20"/>
          <w:szCs w:val="20"/>
        </w:rPr>
        <w:t>is</w:t>
      </w:r>
      <w:proofErr w:type="spellEnd"/>
      <w:r w:rsidR="00B367B8">
        <w:rPr>
          <w:rFonts w:asciiTheme="majorHAnsi" w:hAnsiTheme="majorHAnsi"/>
          <w:b/>
          <w:sz w:val="20"/>
          <w:szCs w:val="20"/>
        </w:rPr>
        <w:t xml:space="preserve"> Public Participation Network.</w:t>
      </w:r>
      <w:proofErr w:type="gramEnd"/>
    </w:p>
    <w:p w:rsidR="00B367B8" w:rsidRDefault="00B367B8" w:rsidP="00B367B8">
      <w:pPr>
        <w:spacing w:after="0"/>
        <w:jc w:val="both"/>
        <w:rPr>
          <w:rFonts w:asciiTheme="majorHAnsi" w:hAnsiTheme="majorHAnsi"/>
          <w:b/>
          <w:sz w:val="20"/>
          <w:szCs w:val="20"/>
        </w:rPr>
      </w:pPr>
    </w:p>
    <w:p w:rsidR="00B367B8" w:rsidRPr="00B367B8" w:rsidRDefault="00B367B8" w:rsidP="00B367B8">
      <w:pPr>
        <w:spacing w:after="0"/>
        <w:jc w:val="both"/>
        <w:rPr>
          <w:rFonts w:asciiTheme="majorHAnsi" w:hAnsiTheme="majorHAnsi"/>
          <w:b/>
          <w:sz w:val="20"/>
          <w:szCs w:val="20"/>
        </w:rPr>
        <w:sectPr w:rsidR="00B367B8" w:rsidRPr="00B367B8" w:rsidSect="008A0670">
          <w:pgSz w:w="11906" w:h="16838"/>
          <w:pgMar w:top="1440" w:right="1440" w:bottom="1440" w:left="1440" w:header="708" w:footer="708" w:gutter="0"/>
          <w:pgNumType w:start="1"/>
          <w:cols w:space="708"/>
          <w:docGrid w:linePitch="360"/>
        </w:sectPr>
      </w:pPr>
    </w:p>
    <w:p w:rsidR="008A0670" w:rsidRDefault="008A0670" w:rsidP="00BB2F49">
      <w:pPr>
        <w:spacing w:after="0"/>
        <w:rPr>
          <w:b/>
          <w:sz w:val="20"/>
          <w:szCs w:val="20"/>
          <w:u w:val="single"/>
          <w:lang w:val="en-IE"/>
        </w:rPr>
      </w:pPr>
    </w:p>
    <w:p w:rsidR="00B367B8" w:rsidRDefault="00B367B8" w:rsidP="00BB2F49">
      <w:pPr>
        <w:spacing w:after="0"/>
        <w:rPr>
          <w:b/>
          <w:sz w:val="20"/>
          <w:szCs w:val="20"/>
          <w:u w:val="single"/>
          <w:lang w:val="en-IE"/>
        </w:rPr>
      </w:pPr>
    </w:p>
    <w:sectPr w:rsidR="00B367B8" w:rsidSect="00B367B8">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2F49"/>
    <w:rsid w:val="000C0A45"/>
    <w:rsid w:val="002D47F5"/>
    <w:rsid w:val="0040575E"/>
    <w:rsid w:val="008A0670"/>
    <w:rsid w:val="00B367B8"/>
    <w:rsid w:val="00BB2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F49"/>
    <w:rPr>
      <w:color w:val="0000FF" w:themeColor="hyperlink"/>
      <w:u w:val="single"/>
    </w:rPr>
  </w:style>
  <w:style w:type="paragraph" w:styleId="ListParagraph">
    <w:name w:val="List Paragraph"/>
    <w:basedOn w:val="Normal"/>
    <w:uiPriority w:val="34"/>
    <w:qFormat/>
    <w:rsid w:val="00BB2F49"/>
    <w:pPr>
      <w:ind w:left="720"/>
      <w:contextualSpacing/>
    </w:pPr>
  </w:style>
  <w:style w:type="paragraph" w:styleId="BalloonText">
    <w:name w:val="Balloon Text"/>
    <w:basedOn w:val="Normal"/>
    <w:link w:val="BalloonTextChar"/>
    <w:uiPriority w:val="99"/>
    <w:semiHidden/>
    <w:unhideWhenUsed/>
    <w:rsid w:val="00B3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7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453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onnor@laoiscoco.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Lines>9</Lines>
  <Paragraphs>2</Paragraphs>
  <ScaleCrop>false</ScaleCrop>
  <Company>Hewlett-Packard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soconnor</dc:creator>
  <cp:lastModifiedBy>soconnor</cp:lastModifiedBy>
  <cp:revision>3</cp:revision>
  <cp:lastPrinted>2018-11-28T13:17:00Z</cp:lastPrinted>
  <dcterms:created xsi:type="dcterms:W3CDTF">2018-11-29T16:11:00Z</dcterms:created>
  <dcterms:modified xsi:type="dcterms:W3CDTF">2018-11-29T16:14:00Z</dcterms:modified>
</cp:coreProperties>
</file>