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F45406" w:rsidRDefault="00437C7C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 w:rsidRPr="00437C7C">
        <w:rPr>
          <w:rFonts w:asciiTheme="majorHAnsi" w:hAnsiTheme="majorHAnsi"/>
          <w:b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-164465</wp:posOffset>
            </wp:positionV>
            <wp:extent cx="1371600" cy="981075"/>
            <wp:effectExtent l="19050" t="0" r="0" b="0"/>
            <wp:wrapThrough wrapText="bothSides">
              <wp:wrapPolygon edited="0">
                <wp:start x="-300" y="0"/>
                <wp:lineTo x="-300" y="21390"/>
                <wp:lineTo x="21600" y="21390"/>
                <wp:lineTo x="21600" y="0"/>
                <wp:lineTo x="-300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F45406">
        <w:rPr>
          <w:rFonts w:asciiTheme="majorHAnsi" w:hAnsiTheme="majorHAnsi"/>
          <w:b/>
          <w:sz w:val="26"/>
          <w:szCs w:val="26"/>
          <w:lang w:val="en-IE"/>
        </w:rPr>
        <w:t>Nomination Paper for Laois Public Participation Network</w:t>
      </w:r>
    </w:p>
    <w:p w:rsidR="00903E45" w:rsidRDefault="007379D1" w:rsidP="004051DD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Social Inclusion</w:t>
      </w:r>
      <w:r w:rsidR="00E36206" w:rsidRPr="00CA0BEF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Representative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</w:p>
    <w:p w:rsidR="00903E45" w:rsidRDefault="00903E45" w:rsidP="00903E45">
      <w:pPr>
        <w:jc w:val="center"/>
        <w:rPr>
          <w:rFonts w:asciiTheme="majorHAnsi" w:hAnsiTheme="majorHAnsi"/>
          <w:b/>
          <w:sz w:val="26"/>
          <w:szCs w:val="26"/>
          <w:lang w:val="en-IE"/>
        </w:rPr>
      </w:pPr>
      <w:proofErr w:type="gram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on</w:t>
      </w:r>
      <w:proofErr w:type="gram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the Strategic Policy Committee</w:t>
      </w:r>
      <w:r>
        <w:rPr>
          <w:rFonts w:asciiTheme="majorHAnsi" w:hAnsiTheme="majorHAnsi"/>
          <w:b/>
          <w:sz w:val="26"/>
          <w:szCs w:val="26"/>
          <w:highlight w:val="yellow"/>
          <w:lang w:val="en-IE"/>
        </w:rPr>
        <w:t>/s</w:t>
      </w:r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 xml:space="preserve"> of Laois Co </w:t>
      </w:r>
      <w:proofErr w:type="spellStart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Co</w:t>
      </w:r>
      <w:proofErr w:type="spellEnd"/>
      <w:r w:rsidRPr="00903E45">
        <w:rPr>
          <w:rFonts w:asciiTheme="majorHAnsi" w:hAnsiTheme="majorHAnsi"/>
          <w:b/>
          <w:sz w:val="26"/>
          <w:szCs w:val="26"/>
          <w:highlight w:val="yellow"/>
          <w:lang w:val="en-IE"/>
        </w:rPr>
        <w:t>.</w:t>
      </w:r>
    </w:p>
    <w:p w:rsidR="00E36206" w:rsidRPr="00903E45" w:rsidRDefault="00DE5E69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7" style="position:absolute;left:0;text-align:left;margin-left:259.8pt;margin-top:1.75pt;width:30pt;height:12.75pt;z-index:251678720"/>
        </w:pict>
      </w:r>
      <w:r w:rsidR="005B1241" w:rsidRPr="00903E45">
        <w:rPr>
          <w:rFonts w:asciiTheme="majorHAnsi" w:hAnsiTheme="majorHAnsi"/>
          <w:b/>
          <w:sz w:val="26"/>
          <w:szCs w:val="26"/>
          <w:lang w:val="en-IE"/>
        </w:rPr>
        <w:t>Climate Action &amp; Community</w:t>
      </w:r>
      <w:r w:rsidR="00FE21E3" w:rsidRPr="00903E45">
        <w:rPr>
          <w:rFonts w:asciiTheme="majorHAnsi" w:hAnsiTheme="majorHAnsi"/>
          <w:b/>
          <w:sz w:val="26"/>
          <w:szCs w:val="26"/>
          <w:lang w:val="en-IE"/>
        </w:rPr>
        <w:t xml:space="preserve"> </w:t>
      </w:r>
      <w:r w:rsidR="00903E45">
        <w:rPr>
          <w:rFonts w:asciiTheme="majorHAnsi" w:hAnsiTheme="majorHAnsi"/>
          <w:b/>
          <w:sz w:val="26"/>
          <w:szCs w:val="26"/>
          <w:lang w:val="en-IE"/>
        </w:rPr>
        <w:t>SPC</w:t>
      </w:r>
    </w:p>
    <w:p w:rsidR="00903E45" w:rsidRPr="00903E45" w:rsidRDefault="00DE5E69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sz w:val="26"/>
          <w:szCs w:val="26"/>
          <w:lang w:val="en-IE"/>
        </w:rPr>
      </w:pPr>
      <w:r>
        <w:rPr>
          <w:rFonts w:asciiTheme="majorHAnsi" w:hAnsiTheme="majorHAnsi"/>
          <w:b/>
          <w:noProof/>
          <w:sz w:val="26"/>
          <w:szCs w:val="26"/>
          <w:lang w:val="en-GB" w:eastAsia="en-GB"/>
        </w:rPr>
        <w:pict>
          <v:rect id="_x0000_s1048" style="position:absolute;left:0;text-align:left;margin-left:289.8pt;margin-top:.75pt;width:30pt;height:12.75pt;z-index:251679744"/>
        </w:pict>
      </w:r>
      <w:r w:rsidR="00D202D8">
        <w:rPr>
          <w:rFonts w:asciiTheme="majorHAnsi" w:hAnsiTheme="majorHAnsi"/>
          <w:b/>
          <w:noProof/>
          <w:sz w:val="26"/>
          <w:szCs w:val="26"/>
          <w:lang w:val="en-GB" w:eastAsia="en-GB"/>
        </w:rPr>
        <w:t>Housing Regeneration &amp; Planning SPC</w:t>
      </w:r>
    </w:p>
    <w:p w:rsidR="002D0998" w:rsidRDefault="00903E45" w:rsidP="002D0998">
      <w:pPr>
        <w:jc w:val="center"/>
        <w:rPr>
          <w:rFonts w:asciiTheme="majorHAnsi" w:hAnsiTheme="majorHAnsi"/>
          <w:b/>
          <w:i/>
          <w:color w:val="FF0000"/>
          <w:lang w:val="en-IE"/>
        </w:rPr>
      </w:pPr>
      <w:r w:rsidRPr="00903E45">
        <w:rPr>
          <w:rFonts w:asciiTheme="majorHAnsi" w:hAnsiTheme="majorHAnsi"/>
          <w:b/>
          <w:i/>
          <w:color w:val="FF0000"/>
          <w:lang w:val="en-IE"/>
        </w:rPr>
        <w:t>(</w:t>
      </w:r>
      <w:r>
        <w:rPr>
          <w:rFonts w:asciiTheme="majorHAnsi" w:hAnsiTheme="majorHAnsi"/>
          <w:b/>
          <w:i/>
          <w:color w:val="FF0000"/>
          <w:lang w:val="en-IE"/>
        </w:rPr>
        <w:t xml:space="preserve">Candidates can be nominated to run </w:t>
      </w:r>
      <w:r w:rsidR="002D0998">
        <w:rPr>
          <w:rFonts w:asciiTheme="majorHAnsi" w:hAnsiTheme="majorHAnsi"/>
          <w:b/>
          <w:i/>
          <w:color w:val="FF0000"/>
          <w:lang w:val="en-IE"/>
        </w:rPr>
        <w:t>for</w:t>
      </w:r>
      <w:r>
        <w:rPr>
          <w:rFonts w:asciiTheme="majorHAnsi" w:hAnsiTheme="majorHAnsi"/>
          <w:b/>
          <w:i/>
          <w:color w:val="FF0000"/>
          <w:lang w:val="en-IE"/>
        </w:rPr>
        <w:t xml:space="preserve"> election to one or all of the above SPCs. </w:t>
      </w:r>
      <w:r w:rsidRPr="00903E45">
        <w:rPr>
          <w:rFonts w:asciiTheme="majorHAnsi" w:hAnsiTheme="majorHAnsi"/>
          <w:b/>
          <w:i/>
          <w:color w:val="FF0000"/>
          <w:lang w:val="en-IE"/>
        </w:rPr>
        <w:t>Please tick one or all of above SPC’s that you are nomination the below Candidate)</w:t>
      </w:r>
    </w:p>
    <w:p w:rsidR="00E36206" w:rsidRPr="002D0998" w:rsidRDefault="00E36206" w:rsidP="002D0998">
      <w:pPr>
        <w:rPr>
          <w:rFonts w:asciiTheme="majorHAnsi" w:hAnsiTheme="majorHAnsi"/>
          <w:b/>
          <w:i/>
          <w:color w:val="FF0000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I nominate the person named under as a candidate for election to</w:t>
      </w:r>
      <w:r w:rsidR="00BE3CE0">
        <w:rPr>
          <w:rFonts w:asciiTheme="majorHAnsi" w:hAnsiTheme="majorHAnsi"/>
          <w:lang w:val="en-IE"/>
        </w:rPr>
        <w:t xml:space="preserve"> the above-mentioned committee</w:t>
      </w:r>
      <w:r w:rsidR="00903E45">
        <w:rPr>
          <w:rFonts w:asciiTheme="majorHAnsi" w:hAnsiTheme="majorHAnsi"/>
          <w:lang w:val="en-IE"/>
        </w:rPr>
        <w:t>/committees</w:t>
      </w:r>
      <w:r w:rsidR="00BE3CE0">
        <w:rPr>
          <w:rFonts w:asciiTheme="majorHAnsi" w:hAnsiTheme="majorHAnsi"/>
          <w:lang w:val="en-IE"/>
        </w:rPr>
        <w:t xml:space="preserve"> as the </w:t>
      </w:r>
      <w:r w:rsidR="007379D1">
        <w:rPr>
          <w:rFonts w:asciiTheme="majorHAnsi" w:hAnsiTheme="majorHAnsi"/>
          <w:lang w:val="en-IE"/>
        </w:rPr>
        <w:t>Social Inclusion</w:t>
      </w:r>
      <w:r w:rsidR="00BE3CE0">
        <w:rPr>
          <w:rFonts w:asciiTheme="majorHAnsi" w:hAnsiTheme="majorHAnsi"/>
          <w:lang w:val="en-IE"/>
        </w:rPr>
        <w:t xml:space="preserve"> representative</w:t>
      </w:r>
      <w:r w:rsidRPr="00E36206">
        <w:rPr>
          <w:rFonts w:asciiTheme="majorHAnsi" w:hAnsiTheme="majorHAnsi"/>
          <w:lang w:val="en-IE"/>
        </w:rPr>
        <w:t>.</w:t>
      </w:r>
    </w:p>
    <w:p w:rsidR="005B1241" w:rsidRPr="005B1241" w:rsidRDefault="00DE5E69" w:rsidP="005B1241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DE5E69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48.05pt;margin-top:27.25pt;width:31.5pt;height:10.5pt;z-index:251676672"/>
        </w:pic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>a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5B1241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5B1241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5B1241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DE5E69" w:rsidP="00E36206">
      <w:pPr>
        <w:rPr>
          <w:rFonts w:asciiTheme="majorHAnsi" w:hAnsiTheme="majorHAnsi"/>
          <w:b/>
          <w:lang w:val="en-IE"/>
        </w:rPr>
      </w:pPr>
      <w:r w:rsidRPr="00DE5E69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3.35pt;z-index:251659264"/>
        </w:pict>
      </w:r>
      <w:r w:rsidRPr="00DE5E69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3.35pt;z-index:251658240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DE5E69" w:rsidP="00BE75F7">
      <w:pPr>
        <w:rPr>
          <w:rFonts w:asciiTheme="majorHAnsi" w:hAnsiTheme="majorHAnsi"/>
          <w:b/>
          <w:i/>
          <w:lang w:val="en-IE"/>
        </w:rPr>
      </w:pPr>
      <w:r w:rsidRPr="00DE5E69">
        <w:rPr>
          <w:rFonts w:asciiTheme="majorHAnsi" w:hAnsiTheme="majorHAnsi"/>
          <w:noProof/>
        </w:rPr>
        <w:pict>
          <v:rect id="_x0000_s1030" style="position:absolute;margin-left:249pt;margin-top:12.9pt;width:228.75pt;height:36.15pt;z-index:251661312"/>
        </w:pict>
      </w:r>
      <w:r w:rsidRPr="00DE5E69">
        <w:rPr>
          <w:rFonts w:asciiTheme="majorHAnsi" w:hAnsiTheme="majorHAnsi"/>
          <w:noProof/>
        </w:rPr>
        <w:pict>
          <v:rect id="_x0000_s1029" style="position:absolute;margin-left:-.75pt;margin-top:12.9pt;width:228.75pt;height:36.15pt;z-index:251660288"/>
        </w:pict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903E45" w:rsidRDefault="00DE5E69" w:rsidP="00BE75F7">
      <w:pPr>
        <w:rPr>
          <w:rFonts w:asciiTheme="majorHAnsi" w:hAnsiTheme="majorHAnsi"/>
          <w:i/>
          <w:lang w:val="en-IE"/>
        </w:rPr>
      </w:pPr>
      <w:r w:rsidRPr="00DE5E69">
        <w:rPr>
          <w:rFonts w:asciiTheme="majorHAnsi" w:hAnsiTheme="majorHAnsi"/>
          <w:b/>
          <w:noProof/>
        </w:rPr>
        <w:pict>
          <v:rect id="_x0000_s1031" style="position:absolute;margin-left:125.4pt;margin-top:4.65pt;width:352.3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8E20CA" w:rsidRDefault="00DE5E69" w:rsidP="00BE75F7">
      <w:pPr>
        <w:rPr>
          <w:rFonts w:asciiTheme="majorHAnsi" w:hAnsiTheme="majorHAnsi"/>
          <w:lang w:val="en-IE"/>
        </w:rPr>
      </w:pPr>
      <w:r w:rsidRPr="00DE5E69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8E20CA" w:rsidRDefault="00DE5E69" w:rsidP="00BE75F7">
      <w:pPr>
        <w:rPr>
          <w:rFonts w:asciiTheme="majorHAnsi" w:hAnsiTheme="majorHAnsi"/>
          <w:lang w:val="en-IE"/>
        </w:rPr>
      </w:pPr>
      <w:r w:rsidRPr="00DE5E69">
        <w:rPr>
          <w:rFonts w:asciiTheme="majorHAnsi" w:hAnsiTheme="majorHAnsi"/>
          <w:noProof/>
        </w:rPr>
        <w:pict>
          <v:rect id="_x0000_s1042" style="position:absolute;margin-left:354.15pt;margin-top:19.35pt;width:99.9pt;height:28.5pt;z-index:251673600"/>
        </w:pict>
      </w:r>
      <w:r w:rsidRPr="00DE5E69">
        <w:rPr>
          <w:rFonts w:asciiTheme="majorHAnsi" w:hAnsiTheme="majorHAnsi"/>
          <w:b/>
          <w:noProof/>
        </w:rPr>
        <w:pict>
          <v:rect id="_x0000_s1032" style="position:absolute;margin-left:-5.4pt;margin-top:19.35pt;width:348.3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</w:r>
      <w:r w:rsidR="00DB75AF">
        <w:rPr>
          <w:rFonts w:asciiTheme="majorHAnsi" w:hAnsiTheme="majorHAnsi"/>
          <w:b/>
          <w:lang w:val="en-IE"/>
        </w:rPr>
        <w:tab/>
        <w:t>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8E20CA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Pr="008E20CA" w:rsidRDefault="00DE5E69" w:rsidP="00BE75F7">
      <w:pPr>
        <w:rPr>
          <w:rFonts w:asciiTheme="majorHAnsi" w:hAnsiTheme="majorHAnsi"/>
          <w:b/>
          <w:lang w:val="en-IE"/>
        </w:rPr>
      </w:pPr>
      <w:r w:rsidRPr="00DE5E69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DE5E69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DE5E69" w:rsidP="00BE75F7">
      <w:pPr>
        <w:rPr>
          <w:rFonts w:asciiTheme="majorHAnsi" w:hAnsiTheme="majorHAnsi"/>
          <w:b/>
          <w:i/>
          <w:lang w:val="en-IE"/>
        </w:rPr>
      </w:pPr>
      <w:r w:rsidRPr="00DE5E69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903E45" w:rsidRPr="004615A8" w:rsidRDefault="00903E45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DE5E69" w:rsidP="004615A8">
      <w:pPr>
        <w:rPr>
          <w:rFonts w:asciiTheme="majorHAnsi" w:hAnsiTheme="majorHAnsi"/>
          <w:b/>
          <w:i/>
          <w:lang w:val="en-IE"/>
        </w:rPr>
      </w:pPr>
      <w:r w:rsidRPr="00DE5E69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DE5E69" w:rsidP="00BE75F7">
      <w:pPr>
        <w:rPr>
          <w:rFonts w:asciiTheme="majorHAnsi" w:hAnsiTheme="majorHAnsi"/>
          <w:b/>
          <w:i/>
          <w:lang w:val="en-IE"/>
        </w:rPr>
      </w:pPr>
      <w:r w:rsidRPr="00DE5E69">
        <w:rPr>
          <w:rFonts w:asciiTheme="majorHAnsi" w:hAnsiTheme="majorHAnsi"/>
          <w:b/>
          <w:i/>
          <w:noProof/>
        </w:rPr>
        <w:pict>
          <v:rect id="_x0000_s1035" style="position:absolute;margin-left:-.75pt;margin-top:15.75pt;width:249.75pt;height:40.95pt;z-index:251666432"/>
        </w:pict>
      </w:r>
      <w:r w:rsidRPr="00DE5E69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67.55pt;z-index:251668480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2D0998" w:rsidRDefault="00DE5E69" w:rsidP="00BE75F7">
      <w:pPr>
        <w:rPr>
          <w:rFonts w:asciiTheme="majorHAnsi" w:hAnsiTheme="majorHAnsi"/>
          <w:b/>
          <w:i/>
          <w:lang w:val="en-IE"/>
        </w:rPr>
      </w:pPr>
      <w:r w:rsidRPr="00DE5E69">
        <w:rPr>
          <w:rFonts w:asciiTheme="majorHAnsi" w:hAnsiTheme="majorHAnsi"/>
          <w:b/>
          <w:i/>
          <w:noProof/>
        </w:rPr>
        <w:pict>
          <v:rect id="_x0000_s1036" style="position:absolute;margin-left:79.8pt;margin-top:14.5pt;width:169.2pt;height:18pt;z-index:251667456"/>
        </w:pict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Daytime Tel.</w:t>
      </w:r>
      <w:proofErr w:type="gramEnd"/>
      <w:r>
        <w:rPr>
          <w:rFonts w:asciiTheme="majorHAnsi" w:hAnsiTheme="majorHAnsi"/>
          <w:b/>
          <w:i/>
          <w:lang w:val="en-IE"/>
        </w:rPr>
        <w:t xml:space="preserve">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lastRenderedPageBreak/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903E45" w:rsidRPr="007379D1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</w:t>
      </w:r>
      <w:r w:rsidR="00BE3CE0">
        <w:rPr>
          <w:rFonts w:asciiTheme="majorHAnsi" w:hAnsiTheme="majorHAnsi"/>
          <w:lang w:val="en-IE"/>
        </w:rPr>
        <w:t xml:space="preserve"> a candidate to stand election as the</w:t>
      </w:r>
      <w:r w:rsidRPr="00265B71">
        <w:rPr>
          <w:rFonts w:asciiTheme="majorHAnsi" w:hAnsiTheme="majorHAnsi"/>
          <w:lang w:val="en-IE"/>
        </w:rPr>
        <w:t xml:space="preserve">: </w:t>
      </w:r>
      <w:r w:rsidRPr="00265B71">
        <w:rPr>
          <w:rFonts w:asciiTheme="majorHAnsi" w:hAnsiTheme="majorHAnsi"/>
          <w:lang w:val="en-IE"/>
        </w:rPr>
        <w:br/>
      </w:r>
      <w:r w:rsidR="007379D1">
        <w:rPr>
          <w:rFonts w:asciiTheme="majorHAnsi" w:hAnsiTheme="majorHAnsi"/>
          <w:b/>
          <w:i/>
          <w:lang w:val="en-IE"/>
        </w:rPr>
        <w:t>Social Inclusion</w:t>
      </w:r>
      <w:r w:rsidR="008E20CA">
        <w:rPr>
          <w:rFonts w:asciiTheme="majorHAnsi" w:hAnsiTheme="majorHAnsi"/>
          <w:b/>
          <w:i/>
          <w:lang w:val="en-IE"/>
        </w:rPr>
        <w:t xml:space="preserve"> </w:t>
      </w:r>
      <w:r w:rsidR="00696569">
        <w:rPr>
          <w:rFonts w:asciiTheme="majorHAnsi" w:hAnsiTheme="majorHAnsi"/>
          <w:b/>
          <w:i/>
          <w:lang w:val="en-IE"/>
        </w:rPr>
        <w:t xml:space="preserve"> </w:t>
      </w:r>
      <w:r w:rsidR="008E20CA">
        <w:rPr>
          <w:rFonts w:asciiTheme="majorHAnsi" w:hAnsiTheme="majorHAnsi"/>
          <w:b/>
          <w:i/>
          <w:lang w:val="en-IE"/>
        </w:rPr>
        <w:t>R</w:t>
      </w:r>
      <w:r w:rsidRPr="001E38DD">
        <w:rPr>
          <w:rFonts w:asciiTheme="majorHAnsi" w:hAnsiTheme="majorHAnsi"/>
          <w:b/>
          <w:i/>
          <w:lang w:val="en-IE"/>
        </w:rPr>
        <w:t xml:space="preserve">epresentative </w:t>
      </w:r>
      <w:r w:rsidR="00F45406">
        <w:rPr>
          <w:rFonts w:asciiTheme="majorHAnsi" w:hAnsiTheme="majorHAnsi"/>
          <w:b/>
          <w:i/>
          <w:lang w:val="en-IE"/>
        </w:rPr>
        <w:t>on the</w:t>
      </w:r>
      <w:r w:rsidR="00903E45">
        <w:rPr>
          <w:rFonts w:asciiTheme="majorHAnsi" w:hAnsiTheme="majorHAnsi"/>
          <w:b/>
          <w:i/>
          <w:lang w:val="en-IE"/>
        </w:rPr>
        <w:t>:</w:t>
      </w:r>
    </w:p>
    <w:p w:rsidR="007379D1" w:rsidRPr="00903E45" w:rsidRDefault="007379D1" w:rsidP="007379D1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903E45" w:rsidRPr="00903E45" w:rsidRDefault="005B1241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Climate Action &amp; Community</w:t>
      </w:r>
      <w:r w:rsidR="00F45406">
        <w:rPr>
          <w:rFonts w:asciiTheme="majorHAnsi" w:hAnsiTheme="majorHAnsi"/>
          <w:b/>
          <w:i/>
          <w:lang w:val="en-IE"/>
        </w:rPr>
        <w:t xml:space="preserve"> </w:t>
      </w:r>
      <w:r w:rsidR="00903E45">
        <w:rPr>
          <w:rFonts w:asciiTheme="majorHAnsi" w:hAnsiTheme="majorHAnsi"/>
          <w:b/>
          <w:i/>
          <w:lang w:val="en-IE"/>
        </w:rPr>
        <w:t>SPC</w:t>
      </w:r>
    </w:p>
    <w:p w:rsidR="00DD5041" w:rsidRPr="00DD5041" w:rsidRDefault="00D202D8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Housing Regeneration &amp; Planning</w:t>
      </w:r>
      <w:r w:rsidR="007379D1">
        <w:rPr>
          <w:rFonts w:asciiTheme="majorHAnsi" w:hAnsiTheme="majorHAnsi"/>
          <w:b/>
          <w:i/>
          <w:lang w:val="en-IE"/>
        </w:rPr>
        <w:t xml:space="preserve"> SPC</w:t>
      </w:r>
      <w:r w:rsidR="00DD5041">
        <w:rPr>
          <w:rFonts w:asciiTheme="majorHAnsi" w:hAnsiTheme="majorHAnsi"/>
          <w:b/>
          <w:i/>
          <w:lang w:val="en-IE"/>
        </w:rPr>
        <w:t xml:space="preserve"> </w:t>
      </w:r>
      <w:r w:rsidR="00DD5041">
        <w:rPr>
          <w:rFonts w:asciiTheme="majorHAnsi" w:hAnsiTheme="majorHAnsi"/>
          <w:lang w:val="en-IE"/>
        </w:rPr>
        <w:br/>
      </w:r>
    </w:p>
    <w:p w:rsidR="00903E45" w:rsidRPr="007379D1" w:rsidRDefault="00DD5041" w:rsidP="007379D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DD5041">
        <w:rPr>
          <w:rFonts w:asciiTheme="majorHAnsi" w:hAnsiTheme="majorHAnsi"/>
          <w:lang w:val="en-IE"/>
        </w:rPr>
        <w:t xml:space="preserve">Strategic Policy Committees advise and assist the Council in its work under a number of headings.  The S.P.C. system is intended to give Councillors and relevant </w:t>
      </w:r>
      <w:proofErr w:type="spellStart"/>
      <w:r w:rsidRPr="00DD5041">
        <w:rPr>
          <w:rFonts w:asciiTheme="majorHAnsi" w:hAnsiTheme="majorHAnsi"/>
          <w:lang w:val="en-IE"/>
        </w:rPr>
        <w:t>sectoral</w:t>
      </w:r>
      <w:proofErr w:type="spellEnd"/>
      <w:r w:rsidRPr="00DD5041">
        <w:rPr>
          <w:rFonts w:asciiTheme="majorHAnsi" w:hAnsiTheme="majorHAnsi"/>
          <w:lang w:val="en-IE"/>
        </w:rPr>
        <w:t xml:space="preserve"> interests an opportunity for full involvement in the policy making process from the early stages. </w:t>
      </w:r>
    </w:p>
    <w:p w:rsidR="007379D1" w:rsidRPr="007379D1" w:rsidRDefault="007379D1" w:rsidP="007379D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</w:p>
    <w:p w:rsidR="00903E45" w:rsidRPr="00D202D8" w:rsidRDefault="005B1241" w:rsidP="00903E45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5B1241">
        <w:rPr>
          <w:rFonts w:asciiTheme="majorHAnsi" w:hAnsiTheme="majorHAnsi"/>
          <w:lang w:val="en-IE"/>
        </w:rPr>
        <w:t xml:space="preserve">The </w:t>
      </w:r>
      <w:r w:rsidRPr="005B1241">
        <w:rPr>
          <w:rFonts w:asciiTheme="majorHAnsi" w:hAnsiTheme="majorHAnsi"/>
          <w:b/>
          <w:lang w:val="en-IE"/>
        </w:rPr>
        <w:t>Climate Action &amp; Community SPC</w:t>
      </w:r>
      <w:r w:rsidRPr="005B1241">
        <w:rPr>
          <w:rFonts w:asciiTheme="majorHAnsi" w:hAnsiTheme="majorHAnsi"/>
          <w:lang w:val="en-IE"/>
        </w:rPr>
        <w:t xml:space="preserve"> covers the policy areas of Climate Action, Community Development, Libraries, Culture &amp; Art and Sports and Recreation.</w:t>
      </w:r>
    </w:p>
    <w:p w:rsidR="00D202D8" w:rsidRPr="00D202D8" w:rsidRDefault="00D202D8" w:rsidP="00D202D8">
      <w:pPr>
        <w:pStyle w:val="ListParagraph"/>
        <w:ind w:left="1080"/>
        <w:rPr>
          <w:rFonts w:asciiTheme="majorHAnsi" w:hAnsiTheme="majorHAnsi"/>
          <w:b/>
          <w:lang w:val="en-IE"/>
        </w:rPr>
      </w:pPr>
    </w:p>
    <w:p w:rsidR="007379D1" w:rsidRPr="00D202D8" w:rsidRDefault="00D202D8" w:rsidP="00D202D8">
      <w:pPr>
        <w:pStyle w:val="ListParagraph"/>
        <w:numPr>
          <w:ilvl w:val="0"/>
          <w:numId w:val="3"/>
        </w:numPr>
        <w:rPr>
          <w:rFonts w:asciiTheme="majorHAnsi" w:hAnsiTheme="majorHAnsi"/>
          <w:b/>
          <w:lang w:val="en-IE"/>
        </w:rPr>
      </w:pPr>
      <w:r w:rsidRPr="002F25E8">
        <w:rPr>
          <w:rFonts w:asciiTheme="majorHAnsi" w:hAnsiTheme="majorHAnsi"/>
          <w:lang w:val="en-IE"/>
        </w:rPr>
        <w:t xml:space="preserve">The </w:t>
      </w:r>
      <w:r w:rsidRPr="002F25E8">
        <w:rPr>
          <w:rFonts w:asciiTheme="majorHAnsi" w:hAnsiTheme="majorHAnsi"/>
          <w:b/>
          <w:lang w:val="en-IE"/>
        </w:rPr>
        <w:t xml:space="preserve">Housing </w:t>
      </w:r>
      <w:r>
        <w:rPr>
          <w:rFonts w:asciiTheme="majorHAnsi" w:hAnsiTheme="majorHAnsi"/>
          <w:b/>
          <w:lang w:val="en-IE"/>
        </w:rPr>
        <w:t>Regeneration &amp; Planning</w:t>
      </w:r>
      <w:r w:rsidRPr="002F25E8">
        <w:rPr>
          <w:rFonts w:asciiTheme="majorHAnsi" w:hAnsiTheme="majorHAnsi"/>
          <w:lang w:val="en-IE"/>
        </w:rPr>
        <w:t xml:space="preserve"> </w:t>
      </w:r>
      <w:r w:rsidRPr="002F25E8">
        <w:rPr>
          <w:rFonts w:asciiTheme="majorHAnsi" w:hAnsiTheme="majorHAnsi"/>
          <w:b/>
          <w:lang w:val="en-IE"/>
        </w:rPr>
        <w:t xml:space="preserve">SPC </w:t>
      </w:r>
      <w:r w:rsidRPr="002F25E8">
        <w:rPr>
          <w:rFonts w:asciiTheme="majorHAnsi" w:hAnsiTheme="majorHAnsi"/>
          <w:lang w:val="en-IE"/>
        </w:rPr>
        <w:t xml:space="preserve">covers the policy areas of Housing </w:t>
      </w:r>
      <w:r>
        <w:rPr>
          <w:rFonts w:asciiTheme="majorHAnsi" w:hAnsiTheme="majorHAnsi"/>
          <w:lang w:val="en-IE"/>
        </w:rPr>
        <w:t xml:space="preserve">including Social Housing, Housing Regeneration, Traveller Accommodation, </w:t>
      </w:r>
      <w:proofErr w:type="gramStart"/>
      <w:r>
        <w:rPr>
          <w:rFonts w:asciiTheme="majorHAnsi" w:hAnsiTheme="majorHAnsi"/>
          <w:lang w:val="en-IE"/>
        </w:rPr>
        <w:t>Forward</w:t>
      </w:r>
      <w:proofErr w:type="gramEnd"/>
      <w:r>
        <w:rPr>
          <w:rFonts w:asciiTheme="majorHAnsi" w:hAnsiTheme="majorHAnsi"/>
          <w:lang w:val="en-IE"/>
        </w:rPr>
        <w:t xml:space="preserve"> Planning &amp; Heritage.</w:t>
      </w:r>
    </w:p>
    <w:p w:rsidR="00D202D8" w:rsidRPr="00D202D8" w:rsidRDefault="00D202D8" w:rsidP="00D202D8">
      <w:pPr>
        <w:pStyle w:val="ListParagraph"/>
        <w:rPr>
          <w:rFonts w:asciiTheme="majorHAnsi" w:hAnsiTheme="majorHAnsi"/>
          <w:b/>
          <w:lang w:val="en-IE"/>
        </w:rPr>
      </w:pPr>
    </w:p>
    <w:p w:rsidR="00D202D8" w:rsidRPr="00D202D8" w:rsidRDefault="00D202D8" w:rsidP="00D202D8">
      <w:pPr>
        <w:pStyle w:val="ListParagraph"/>
        <w:ind w:left="1080"/>
        <w:rPr>
          <w:rFonts w:asciiTheme="majorHAnsi" w:hAnsiTheme="majorHAnsi"/>
          <w:b/>
          <w:lang w:val="en-IE"/>
        </w:rPr>
      </w:pPr>
    </w:p>
    <w:p w:rsidR="00A468F0" w:rsidRPr="00265B71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Public Participation Network</w:t>
      </w:r>
      <w:r>
        <w:rPr>
          <w:rFonts w:asciiTheme="majorHAnsi" w:hAnsiTheme="majorHAnsi"/>
          <w:lang w:val="en-IE"/>
        </w:rPr>
        <w:t xml:space="preserve"> </w:t>
      </w:r>
      <w:r w:rsidRPr="001E38DD">
        <w:rPr>
          <w:rFonts w:asciiTheme="majorHAnsi" w:hAnsiTheme="majorHAnsi"/>
          <w:b/>
          <w:i/>
          <w:u w:val="single"/>
          <w:lang w:val="en-IE"/>
        </w:rPr>
        <w:t>in the correct pillar grouping</w:t>
      </w:r>
      <w:r w:rsidRPr="001E38DD">
        <w:rPr>
          <w:rFonts w:asciiTheme="majorHAnsi" w:hAnsiTheme="majorHAnsi"/>
          <w:b/>
          <w:u w:val="single"/>
          <w:lang w:val="en-IE"/>
        </w:rPr>
        <w:t>.</w:t>
      </w:r>
      <w:r w:rsidRPr="00265B71">
        <w:rPr>
          <w:rFonts w:asciiTheme="majorHAnsi" w:hAnsiTheme="majorHAnsi"/>
          <w:lang w:val="en-IE"/>
        </w:rPr>
        <w:br/>
      </w:r>
    </w:p>
    <w:p w:rsidR="00A468F0" w:rsidRPr="00F460A5" w:rsidRDefault="00A468F0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pillar grouping</w:t>
      </w:r>
      <w:r>
        <w:rPr>
          <w:rFonts w:asciiTheme="majorHAnsi" w:hAnsiTheme="majorHAnsi"/>
        </w:rPr>
        <w:t>, i.e.,</w:t>
      </w:r>
      <w:r w:rsidRPr="00F460A5">
        <w:rPr>
          <w:rFonts w:asciiTheme="majorHAnsi" w:hAnsiTheme="majorHAnsi"/>
        </w:rPr>
        <w:t xml:space="preserve"> to </w:t>
      </w:r>
      <w:r>
        <w:rPr>
          <w:rFonts w:asciiTheme="majorHAnsi" w:hAnsiTheme="majorHAnsi"/>
        </w:rPr>
        <w:t xml:space="preserve">be </w:t>
      </w:r>
      <w:r w:rsidRPr="00F460A5">
        <w:rPr>
          <w:rFonts w:asciiTheme="majorHAnsi" w:hAnsiTheme="majorHAnsi"/>
        </w:rPr>
        <w:t>nominate</w:t>
      </w:r>
      <w:r>
        <w:rPr>
          <w:rFonts w:asciiTheme="majorHAnsi" w:hAnsiTheme="majorHAnsi"/>
        </w:rPr>
        <w:t>d</w:t>
      </w:r>
      <w:r w:rsidR="00BE3CE0">
        <w:rPr>
          <w:rFonts w:asciiTheme="majorHAnsi" w:hAnsiTheme="majorHAnsi"/>
        </w:rPr>
        <w:t xml:space="preserve"> as </w:t>
      </w:r>
      <w:r w:rsidR="007379D1">
        <w:rPr>
          <w:rFonts w:asciiTheme="majorHAnsi" w:hAnsiTheme="majorHAnsi"/>
        </w:rPr>
        <w:t>a Social Inclusion</w:t>
      </w:r>
      <w:r w:rsidR="008E20CA">
        <w:rPr>
          <w:rFonts w:asciiTheme="majorHAnsi" w:hAnsiTheme="majorHAnsi"/>
        </w:rPr>
        <w:t xml:space="preserve"> </w:t>
      </w:r>
      <w:r w:rsidRPr="00F460A5">
        <w:rPr>
          <w:rFonts w:asciiTheme="majorHAnsi" w:hAnsiTheme="majorHAnsi"/>
        </w:rPr>
        <w:t>rep</w:t>
      </w:r>
      <w:r>
        <w:rPr>
          <w:rFonts w:asciiTheme="majorHAnsi" w:hAnsiTheme="majorHAnsi"/>
        </w:rPr>
        <w:t>,</w:t>
      </w:r>
      <w:r w:rsidR="00BE3CE0">
        <w:rPr>
          <w:rFonts w:asciiTheme="majorHAnsi" w:hAnsiTheme="majorHAnsi"/>
        </w:rPr>
        <w:t xml:space="preserve"> it must be a </w:t>
      </w:r>
      <w:r w:rsidR="007379D1">
        <w:rPr>
          <w:rFonts w:asciiTheme="majorHAnsi" w:hAnsiTheme="majorHAnsi"/>
        </w:rPr>
        <w:t>Social Inclusion</w:t>
      </w:r>
      <w:r w:rsidR="00F04E0D">
        <w:rPr>
          <w:rFonts w:asciiTheme="majorHAnsi" w:hAnsiTheme="majorHAnsi"/>
        </w:rPr>
        <w:t xml:space="preserve"> g</w:t>
      </w:r>
      <w:r w:rsidRPr="00F460A5">
        <w:rPr>
          <w:rFonts w:asciiTheme="majorHAnsi" w:hAnsiTheme="majorHAnsi"/>
        </w:rPr>
        <w:t>roup nominating you</w:t>
      </w:r>
      <w:r>
        <w:rPr>
          <w:rFonts w:asciiTheme="majorHAnsi" w:hAnsiTheme="majorHAnsi"/>
        </w:rPr>
        <w:t xml:space="preserve">, and similarly for </w:t>
      </w:r>
      <w:r w:rsidR="008E20CA">
        <w:rPr>
          <w:rFonts w:asciiTheme="majorHAnsi" w:hAnsiTheme="majorHAnsi"/>
        </w:rPr>
        <w:t>Community/Voluntary</w:t>
      </w:r>
      <w:r w:rsidR="00F04E0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and </w:t>
      </w:r>
      <w:r w:rsidR="007379D1">
        <w:rPr>
          <w:rFonts w:asciiTheme="majorHAnsi" w:hAnsiTheme="majorHAnsi"/>
        </w:rPr>
        <w:t>Environmental</w:t>
      </w:r>
      <w:r>
        <w:rPr>
          <w:rFonts w:asciiTheme="majorHAnsi" w:hAnsiTheme="majorHAnsi"/>
        </w:rPr>
        <w:t xml:space="preserve"> reps.</w:t>
      </w:r>
      <w:r w:rsidRPr="00F460A5">
        <w:rPr>
          <w:rFonts w:asciiTheme="majorHAnsi" w:hAnsiTheme="majorHAnsi"/>
          <w:lang w:val="en-IE"/>
        </w:rPr>
        <w:br/>
      </w:r>
    </w:p>
    <w:p w:rsidR="00CA0BEF" w:rsidRPr="00CA0BEF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</w:t>
      </w:r>
      <w:r w:rsidR="00BC1C8F">
        <w:rPr>
          <w:rFonts w:asciiTheme="majorHAnsi" w:hAnsiTheme="majorHAnsi"/>
          <w:lang w:val="en-IE"/>
        </w:rPr>
        <w:t>the 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to:</w:t>
      </w:r>
      <w:r w:rsidRPr="00265B71">
        <w:rPr>
          <w:rFonts w:asciiTheme="majorHAnsi" w:hAnsiTheme="majorHAnsi"/>
          <w:lang w:val="en-IE"/>
        </w:rPr>
        <w:br/>
      </w:r>
      <w:r w:rsidR="00CA0BEF">
        <w:rPr>
          <w:rFonts w:asciiTheme="majorHAnsi" w:hAnsiTheme="majorHAnsi"/>
          <w:b/>
          <w:i/>
          <w:lang w:val="en-IE"/>
        </w:rPr>
        <w:t>Suzanne O’Connor,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 xml:space="preserve">Laois </w:t>
      </w:r>
      <w:r w:rsidR="00B51725">
        <w:rPr>
          <w:rFonts w:asciiTheme="majorHAnsi" w:hAnsiTheme="majorHAnsi"/>
          <w:b/>
          <w:i/>
          <w:lang w:val="en-IE"/>
        </w:rPr>
        <w:t>P</w:t>
      </w:r>
      <w:r>
        <w:rPr>
          <w:rFonts w:asciiTheme="majorHAnsi" w:hAnsiTheme="majorHAnsi"/>
          <w:b/>
          <w:i/>
          <w:lang w:val="en-IE"/>
        </w:rPr>
        <w:t>ublic Participation Network,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i/>
          <w:lang w:val="en-IE"/>
        </w:rPr>
        <w:t>JFL Avenue,</w:t>
      </w:r>
    </w:p>
    <w:p w:rsidR="00CA0BEF" w:rsidRPr="00CA0BEF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i/>
          <w:lang w:val="en-IE"/>
        </w:rPr>
        <w:t>Lyster</w:t>
      </w:r>
      <w:proofErr w:type="spellEnd"/>
      <w:r>
        <w:rPr>
          <w:rFonts w:asciiTheme="majorHAnsi" w:hAnsiTheme="majorHAnsi"/>
          <w:b/>
          <w:i/>
          <w:lang w:val="en-IE"/>
        </w:rPr>
        <w:t xml:space="preserve"> Square,</w:t>
      </w:r>
    </w:p>
    <w:p w:rsidR="00CA0BEF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t>Portlaoise,</w:t>
      </w:r>
    </w:p>
    <w:p w:rsidR="00A0742D" w:rsidRDefault="00CA0BEF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Co. Laois.</w:t>
      </w:r>
      <w:proofErr w:type="gramEnd"/>
      <w:r w:rsidR="00A0742D" w:rsidRPr="00265B71">
        <w:rPr>
          <w:rFonts w:asciiTheme="majorHAnsi" w:hAnsiTheme="majorHAnsi"/>
          <w:b/>
          <w:i/>
          <w:lang w:val="en-IE"/>
        </w:rPr>
        <w:t xml:space="preserve"> </w:t>
      </w:r>
    </w:p>
    <w:p w:rsidR="002F51CA" w:rsidRDefault="002F51CA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</w:p>
    <w:p w:rsidR="002F51CA" w:rsidRDefault="002F51CA" w:rsidP="00CA0BEF">
      <w:pPr>
        <w:pStyle w:val="ListParagraph"/>
        <w:ind w:left="284"/>
        <w:rPr>
          <w:rFonts w:asciiTheme="majorHAnsi" w:hAnsiTheme="majorHAnsi"/>
          <w:b/>
          <w:i/>
          <w:lang w:val="en-IE"/>
        </w:rPr>
      </w:pPr>
      <w:proofErr w:type="gramStart"/>
      <w:r>
        <w:rPr>
          <w:rFonts w:asciiTheme="majorHAnsi" w:hAnsiTheme="majorHAnsi"/>
          <w:b/>
          <w:i/>
          <w:lang w:val="en-IE"/>
        </w:rPr>
        <w:t>o</w:t>
      </w:r>
      <w:r w:rsidR="00B9595E">
        <w:rPr>
          <w:rFonts w:asciiTheme="majorHAnsi" w:hAnsiTheme="majorHAnsi"/>
          <w:b/>
          <w:i/>
          <w:lang w:val="en-IE"/>
        </w:rPr>
        <w:t>r</w:t>
      </w:r>
      <w:proofErr w:type="gramEnd"/>
      <w:r>
        <w:rPr>
          <w:rFonts w:asciiTheme="majorHAnsi" w:hAnsiTheme="majorHAnsi"/>
          <w:b/>
          <w:i/>
          <w:lang w:val="en-IE"/>
        </w:rPr>
        <w:t xml:space="preserve"> E-mail: ppn@laoiscoco.ie</w:t>
      </w:r>
    </w:p>
    <w:p w:rsidR="00CA0BEF" w:rsidRPr="00265B71" w:rsidRDefault="00CA0BEF" w:rsidP="00CA0BEF">
      <w:pPr>
        <w:pStyle w:val="ListParagraph"/>
        <w:ind w:left="284"/>
        <w:rPr>
          <w:rFonts w:asciiTheme="majorHAnsi" w:hAnsiTheme="majorHAnsi"/>
          <w:b/>
          <w:lang w:val="en-IE"/>
        </w:rPr>
      </w:pPr>
    </w:p>
    <w:p w:rsidR="00A0742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DD5041">
      <w:pPr>
        <w:pStyle w:val="ListParagraph"/>
        <w:numPr>
          <w:ilvl w:val="0"/>
          <w:numId w:val="2"/>
        </w:numPr>
        <w:ind w:left="284" w:hanging="284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1923E8">
        <w:rPr>
          <w:rFonts w:asciiTheme="majorHAnsi" w:hAnsiTheme="majorHAnsi"/>
          <w:b/>
          <w:lang w:val="en-IE"/>
        </w:rPr>
        <w:t>Friday</w:t>
      </w:r>
      <w:r w:rsidRPr="00265B71">
        <w:rPr>
          <w:rFonts w:asciiTheme="majorHAnsi" w:hAnsiTheme="majorHAnsi"/>
          <w:b/>
          <w:lang w:val="en-IE"/>
        </w:rPr>
        <w:t>,</w:t>
      </w:r>
      <w:r w:rsidR="001923E8">
        <w:rPr>
          <w:rFonts w:asciiTheme="majorHAnsi" w:hAnsiTheme="majorHAnsi"/>
          <w:b/>
          <w:lang w:val="en-IE"/>
        </w:rPr>
        <w:t>11</w:t>
      </w:r>
      <w:r w:rsidR="001923E8" w:rsidRPr="001923E8">
        <w:rPr>
          <w:rFonts w:asciiTheme="majorHAnsi" w:hAnsiTheme="majorHAnsi"/>
          <w:b/>
          <w:vertAlign w:val="superscript"/>
          <w:lang w:val="en-IE"/>
        </w:rPr>
        <w:t>th</w:t>
      </w:r>
      <w:r w:rsidR="001923E8">
        <w:rPr>
          <w:rFonts w:asciiTheme="majorHAnsi" w:hAnsiTheme="majorHAnsi"/>
          <w:b/>
          <w:lang w:val="en-IE"/>
        </w:rPr>
        <w:t xml:space="preserve"> October</w:t>
      </w:r>
      <w:r w:rsidR="00CA0BEF">
        <w:rPr>
          <w:rFonts w:asciiTheme="majorHAnsi" w:hAnsiTheme="majorHAnsi"/>
          <w:b/>
          <w:lang w:val="en-IE"/>
        </w:rPr>
        <w:t>,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F2ECC"/>
    <w:multiLevelType w:val="hybridMultilevel"/>
    <w:tmpl w:val="47723CAC"/>
    <w:lvl w:ilvl="0" w:tplc="9A4CCA8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6206"/>
    <w:rsid w:val="000752DB"/>
    <w:rsid w:val="000B762A"/>
    <w:rsid w:val="001923E8"/>
    <w:rsid w:val="001B25EF"/>
    <w:rsid w:val="001F041C"/>
    <w:rsid w:val="00265B71"/>
    <w:rsid w:val="00267F9C"/>
    <w:rsid w:val="002B7C44"/>
    <w:rsid w:val="002D0998"/>
    <w:rsid w:val="002D5226"/>
    <w:rsid w:val="002F51CA"/>
    <w:rsid w:val="003D1310"/>
    <w:rsid w:val="004051DD"/>
    <w:rsid w:val="00437C7C"/>
    <w:rsid w:val="004615A8"/>
    <w:rsid w:val="0054007A"/>
    <w:rsid w:val="005B1241"/>
    <w:rsid w:val="00606C83"/>
    <w:rsid w:val="00617380"/>
    <w:rsid w:val="00696569"/>
    <w:rsid w:val="00730DA6"/>
    <w:rsid w:val="007379D1"/>
    <w:rsid w:val="00746C39"/>
    <w:rsid w:val="007F4B8D"/>
    <w:rsid w:val="008E20CA"/>
    <w:rsid w:val="00903E45"/>
    <w:rsid w:val="00957057"/>
    <w:rsid w:val="009E7898"/>
    <w:rsid w:val="00A0742D"/>
    <w:rsid w:val="00A468F0"/>
    <w:rsid w:val="00AE2C62"/>
    <w:rsid w:val="00B00131"/>
    <w:rsid w:val="00B4068C"/>
    <w:rsid w:val="00B51725"/>
    <w:rsid w:val="00B7408D"/>
    <w:rsid w:val="00B94F43"/>
    <w:rsid w:val="00B9595E"/>
    <w:rsid w:val="00BC1C8F"/>
    <w:rsid w:val="00BE3CE0"/>
    <w:rsid w:val="00BE75F7"/>
    <w:rsid w:val="00CA0BEF"/>
    <w:rsid w:val="00D202D8"/>
    <w:rsid w:val="00D21EAA"/>
    <w:rsid w:val="00D30EC6"/>
    <w:rsid w:val="00D73A6D"/>
    <w:rsid w:val="00D93066"/>
    <w:rsid w:val="00DB75AF"/>
    <w:rsid w:val="00DC1508"/>
    <w:rsid w:val="00DD5041"/>
    <w:rsid w:val="00DE5E69"/>
    <w:rsid w:val="00E36206"/>
    <w:rsid w:val="00F04E0D"/>
    <w:rsid w:val="00F45406"/>
    <w:rsid w:val="00F460A5"/>
    <w:rsid w:val="00F90E81"/>
    <w:rsid w:val="00FC4F27"/>
    <w:rsid w:val="00FD6524"/>
    <w:rsid w:val="00FE21E3"/>
    <w:rsid w:val="00FE3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16</cp:revision>
  <cp:lastPrinted>2015-02-02T11:30:00Z</cp:lastPrinted>
  <dcterms:created xsi:type="dcterms:W3CDTF">2015-02-02T12:58:00Z</dcterms:created>
  <dcterms:modified xsi:type="dcterms:W3CDTF">2019-10-08T09:52:00Z</dcterms:modified>
</cp:coreProperties>
</file>