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0D" w:rsidRDefault="0056750D" w:rsidP="000472FD">
      <w:pPr>
        <w:spacing w:after="0"/>
        <w:jc w:val="center"/>
        <w:rPr>
          <w:b/>
          <w:sz w:val="20"/>
          <w:szCs w:val="20"/>
        </w:rPr>
      </w:pPr>
    </w:p>
    <w:p w:rsidR="0056750D" w:rsidRDefault="0056750D" w:rsidP="000472FD">
      <w:pPr>
        <w:spacing w:after="0"/>
        <w:jc w:val="center"/>
        <w:rPr>
          <w:b/>
          <w:sz w:val="20"/>
          <w:szCs w:val="20"/>
        </w:rPr>
      </w:pPr>
    </w:p>
    <w:p w:rsidR="0056750D" w:rsidRDefault="0056750D" w:rsidP="000472FD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1638300" cy="1066800"/>
            <wp:effectExtent l="19050" t="0" r="0" b="0"/>
            <wp:docPr id="1" name="Picture 0" descr="Laois P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is PP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0D" w:rsidRDefault="0056750D" w:rsidP="000472FD">
      <w:pPr>
        <w:spacing w:after="0"/>
        <w:jc w:val="center"/>
        <w:rPr>
          <w:b/>
          <w:sz w:val="20"/>
          <w:szCs w:val="20"/>
        </w:rPr>
      </w:pPr>
    </w:p>
    <w:p w:rsidR="003C6928" w:rsidRPr="002A21F5" w:rsidRDefault="002A21F5" w:rsidP="000472F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Laois PPN – JPC Report</w:t>
      </w:r>
    </w:p>
    <w:p w:rsidR="003C6928" w:rsidRPr="002A21F5" w:rsidRDefault="002A21F5" w:rsidP="000472FD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Meeting of</w:t>
      </w:r>
      <w:r w:rsidR="003C6928" w:rsidRPr="002A21F5">
        <w:rPr>
          <w:b/>
          <w:sz w:val="20"/>
          <w:szCs w:val="20"/>
        </w:rPr>
        <w:t xml:space="preserve"> Monday 1</w:t>
      </w:r>
      <w:r w:rsidR="000472FD" w:rsidRPr="002A21F5">
        <w:rPr>
          <w:b/>
          <w:sz w:val="20"/>
          <w:szCs w:val="20"/>
        </w:rPr>
        <w:t>8</w:t>
      </w:r>
      <w:r w:rsidR="003C6928" w:rsidRPr="002A21F5">
        <w:rPr>
          <w:b/>
          <w:sz w:val="20"/>
          <w:szCs w:val="20"/>
          <w:vertAlign w:val="superscript"/>
        </w:rPr>
        <w:t>th</w:t>
      </w:r>
      <w:r w:rsidR="003C6928" w:rsidRPr="002A21F5">
        <w:rPr>
          <w:b/>
          <w:sz w:val="20"/>
          <w:szCs w:val="20"/>
        </w:rPr>
        <w:t xml:space="preserve"> </w:t>
      </w:r>
      <w:r w:rsidR="000472FD" w:rsidRPr="002A21F5">
        <w:rPr>
          <w:b/>
          <w:sz w:val="20"/>
          <w:szCs w:val="20"/>
        </w:rPr>
        <w:t>November</w:t>
      </w:r>
      <w:r w:rsidR="0056750D">
        <w:rPr>
          <w:b/>
          <w:sz w:val="20"/>
          <w:szCs w:val="20"/>
        </w:rPr>
        <w:t>, 2019.</w:t>
      </w:r>
      <w:proofErr w:type="gramEnd"/>
    </w:p>
    <w:p w:rsidR="003C6928" w:rsidRPr="002A21F5" w:rsidRDefault="003C6928" w:rsidP="003B293E">
      <w:pPr>
        <w:spacing w:after="0"/>
        <w:jc w:val="both"/>
        <w:rPr>
          <w:sz w:val="20"/>
          <w:szCs w:val="20"/>
        </w:rPr>
      </w:pPr>
    </w:p>
    <w:p w:rsidR="003C6928" w:rsidRPr="002A21F5" w:rsidRDefault="00BE4884" w:rsidP="0089144A">
      <w:pPr>
        <w:spacing w:after="0"/>
        <w:ind w:left="1418" w:hanging="698"/>
        <w:jc w:val="both"/>
        <w:rPr>
          <w:sz w:val="20"/>
          <w:szCs w:val="20"/>
        </w:rPr>
      </w:pPr>
      <w:r w:rsidRPr="002A21F5">
        <w:rPr>
          <w:b/>
          <w:sz w:val="20"/>
          <w:szCs w:val="20"/>
        </w:rPr>
        <w:t>PPN Reps</w:t>
      </w:r>
      <w:r w:rsidR="003C6928" w:rsidRPr="002A21F5">
        <w:rPr>
          <w:b/>
          <w:sz w:val="20"/>
          <w:szCs w:val="20"/>
        </w:rPr>
        <w:t>:</w:t>
      </w:r>
      <w:r w:rsidR="003C6928" w:rsidRPr="002A21F5">
        <w:rPr>
          <w:sz w:val="20"/>
          <w:szCs w:val="20"/>
        </w:rPr>
        <w:tab/>
      </w:r>
      <w:r w:rsidRPr="002A21F5">
        <w:rPr>
          <w:sz w:val="20"/>
          <w:szCs w:val="20"/>
        </w:rPr>
        <w:t>Sara Gera</w:t>
      </w:r>
      <w:r w:rsidR="002A21F5">
        <w:rPr>
          <w:sz w:val="20"/>
          <w:szCs w:val="20"/>
        </w:rPr>
        <w:t>ldine</w:t>
      </w:r>
      <w:r w:rsidRPr="002A21F5">
        <w:rPr>
          <w:sz w:val="20"/>
          <w:szCs w:val="20"/>
        </w:rPr>
        <w:t xml:space="preserve"> Rasool</w:t>
      </w:r>
    </w:p>
    <w:p w:rsidR="00BE4884" w:rsidRPr="002A21F5" w:rsidRDefault="00BE4884" w:rsidP="00BE4884">
      <w:pPr>
        <w:spacing w:after="0"/>
        <w:ind w:left="1418" w:hanging="1418"/>
        <w:jc w:val="both"/>
        <w:rPr>
          <w:sz w:val="20"/>
          <w:szCs w:val="20"/>
        </w:rPr>
      </w:pPr>
      <w:r w:rsidRPr="002A21F5">
        <w:rPr>
          <w:b/>
          <w:sz w:val="20"/>
          <w:szCs w:val="20"/>
        </w:rPr>
        <w:tab/>
      </w:r>
      <w:r w:rsidR="0089144A">
        <w:rPr>
          <w:b/>
          <w:sz w:val="20"/>
          <w:szCs w:val="20"/>
        </w:rPr>
        <w:tab/>
      </w:r>
      <w:r w:rsidR="0089144A">
        <w:rPr>
          <w:b/>
          <w:sz w:val="20"/>
          <w:szCs w:val="20"/>
        </w:rPr>
        <w:tab/>
      </w:r>
      <w:r w:rsidRPr="002A21F5">
        <w:rPr>
          <w:sz w:val="20"/>
          <w:szCs w:val="20"/>
        </w:rPr>
        <w:t>Thomas Jones</w:t>
      </w:r>
    </w:p>
    <w:p w:rsidR="00BE4884" w:rsidRPr="002A21F5" w:rsidRDefault="00BE4884" w:rsidP="00BE4884">
      <w:pPr>
        <w:spacing w:after="0"/>
        <w:ind w:left="1418" w:hanging="1418"/>
        <w:jc w:val="both"/>
        <w:rPr>
          <w:sz w:val="20"/>
          <w:szCs w:val="20"/>
        </w:rPr>
      </w:pPr>
      <w:r w:rsidRPr="002A21F5">
        <w:rPr>
          <w:sz w:val="20"/>
          <w:szCs w:val="20"/>
        </w:rPr>
        <w:tab/>
      </w:r>
      <w:r w:rsidR="0089144A">
        <w:rPr>
          <w:sz w:val="20"/>
          <w:szCs w:val="20"/>
        </w:rPr>
        <w:tab/>
      </w:r>
      <w:r w:rsidR="0089144A">
        <w:rPr>
          <w:sz w:val="20"/>
          <w:szCs w:val="20"/>
        </w:rPr>
        <w:tab/>
      </w:r>
      <w:r w:rsidRPr="002A21F5">
        <w:rPr>
          <w:sz w:val="20"/>
          <w:szCs w:val="20"/>
        </w:rPr>
        <w:t>Bobby Delaney</w:t>
      </w:r>
    </w:p>
    <w:p w:rsidR="00BE4884" w:rsidRPr="002A21F5" w:rsidRDefault="00BE4884" w:rsidP="003B293E">
      <w:pPr>
        <w:spacing w:after="0"/>
        <w:jc w:val="both"/>
        <w:rPr>
          <w:sz w:val="20"/>
          <w:szCs w:val="20"/>
        </w:rPr>
      </w:pPr>
    </w:p>
    <w:p w:rsidR="003B293E" w:rsidRDefault="002A21F5" w:rsidP="0089144A">
      <w:pPr>
        <w:spacing w:after="0"/>
        <w:ind w:firstLine="720"/>
        <w:jc w:val="both"/>
        <w:rPr>
          <w:sz w:val="20"/>
          <w:szCs w:val="20"/>
        </w:rPr>
      </w:pPr>
      <w:r w:rsidRPr="002A21F5">
        <w:rPr>
          <w:b/>
          <w:sz w:val="20"/>
          <w:szCs w:val="20"/>
        </w:rPr>
        <w:t>Chair: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93E" w:rsidRPr="002A21F5">
        <w:rPr>
          <w:sz w:val="20"/>
          <w:szCs w:val="20"/>
        </w:rPr>
        <w:t xml:space="preserve">Cllr Tom Mulhall </w:t>
      </w:r>
    </w:p>
    <w:p w:rsidR="002A21F5" w:rsidRPr="002A21F5" w:rsidRDefault="002A21F5" w:rsidP="003B293E">
      <w:pPr>
        <w:spacing w:after="0"/>
        <w:jc w:val="both"/>
        <w:rPr>
          <w:sz w:val="20"/>
          <w:szCs w:val="20"/>
        </w:rPr>
      </w:pPr>
    </w:p>
    <w:p w:rsidR="002E50DE" w:rsidRDefault="00BE4884" w:rsidP="002A21F5">
      <w:pPr>
        <w:pStyle w:val="ListParagraph"/>
        <w:spacing w:after="0"/>
        <w:jc w:val="center"/>
        <w:rPr>
          <w:sz w:val="20"/>
          <w:szCs w:val="20"/>
        </w:rPr>
      </w:pPr>
      <w:r w:rsidRPr="002A21F5">
        <w:rPr>
          <w:sz w:val="20"/>
          <w:szCs w:val="20"/>
        </w:rPr>
        <w:t>Minutes of the meeting of 14</w:t>
      </w:r>
      <w:r w:rsidRPr="002A21F5">
        <w:rPr>
          <w:sz w:val="20"/>
          <w:szCs w:val="20"/>
          <w:vertAlign w:val="superscript"/>
        </w:rPr>
        <w:t>th</w:t>
      </w:r>
      <w:r w:rsidRPr="002A21F5">
        <w:rPr>
          <w:sz w:val="20"/>
          <w:szCs w:val="20"/>
        </w:rPr>
        <w:t xml:space="preserve"> October were proposed by Cllr. Seamus McDonald and seconded by Cllr</w:t>
      </w:r>
      <w:r w:rsidR="002A21F5">
        <w:rPr>
          <w:sz w:val="20"/>
          <w:szCs w:val="20"/>
        </w:rPr>
        <w:t xml:space="preserve"> Aidan Mullins</w:t>
      </w:r>
      <w:r w:rsidR="002E50DE" w:rsidRPr="002A21F5">
        <w:rPr>
          <w:sz w:val="20"/>
          <w:szCs w:val="20"/>
        </w:rPr>
        <w:t>.</w:t>
      </w:r>
    </w:p>
    <w:p w:rsidR="002A21F5" w:rsidRDefault="002A21F5" w:rsidP="002A21F5">
      <w:pPr>
        <w:pStyle w:val="ListParagraph"/>
        <w:spacing w:after="0"/>
        <w:jc w:val="center"/>
        <w:rPr>
          <w:sz w:val="20"/>
          <w:szCs w:val="20"/>
        </w:rPr>
      </w:pPr>
    </w:p>
    <w:p w:rsidR="000472FD" w:rsidRPr="0089144A" w:rsidRDefault="003C6928" w:rsidP="0089144A">
      <w:pPr>
        <w:spacing w:after="0"/>
        <w:ind w:left="720"/>
        <w:jc w:val="both"/>
        <w:rPr>
          <w:b/>
          <w:sz w:val="20"/>
          <w:szCs w:val="20"/>
        </w:rPr>
      </w:pPr>
      <w:proofErr w:type="gramStart"/>
      <w:r w:rsidRPr="0089144A">
        <w:rPr>
          <w:b/>
          <w:sz w:val="20"/>
          <w:szCs w:val="20"/>
        </w:rPr>
        <w:t>Matters Arising</w:t>
      </w:r>
      <w:r w:rsidR="00BE4884" w:rsidRPr="0089144A">
        <w:rPr>
          <w:sz w:val="20"/>
          <w:szCs w:val="20"/>
        </w:rPr>
        <w:t xml:space="preserve">: </w:t>
      </w:r>
      <w:r w:rsidR="000472FD" w:rsidRPr="0089144A">
        <w:rPr>
          <w:sz w:val="20"/>
          <w:szCs w:val="20"/>
        </w:rPr>
        <w:t>Mr Bobby Delaney enquired if there was any update from the Minister on the extension of the funding scheme for Community CCTV.</w:t>
      </w:r>
      <w:proofErr w:type="gramEnd"/>
      <w:r w:rsidR="000472FD" w:rsidRPr="0089144A">
        <w:rPr>
          <w:sz w:val="20"/>
          <w:szCs w:val="20"/>
        </w:rPr>
        <w:t xml:space="preserve">  Cllr Conor Bergin advised, not as yet</w:t>
      </w:r>
      <w:r w:rsidR="002A21F5" w:rsidRPr="0089144A">
        <w:rPr>
          <w:sz w:val="20"/>
          <w:szCs w:val="20"/>
        </w:rPr>
        <w:t xml:space="preserve"> and</w:t>
      </w:r>
      <w:r w:rsidR="000472FD" w:rsidRPr="0089144A">
        <w:rPr>
          <w:sz w:val="20"/>
          <w:szCs w:val="20"/>
        </w:rPr>
        <w:t xml:space="preserve"> would seek clarification.</w:t>
      </w:r>
    </w:p>
    <w:p w:rsidR="002A21F5" w:rsidRPr="002A21F5" w:rsidRDefault="00557CA9" w:rsidP="002A21F5">
      <w:pPr>
        <w:pStyle w:val="ListParagraph"/>
        <w:spacing w:after="0"/>
        <w:jc w:val="both"/>
        <w:rPr>
          <w:b/>
          <w:sz w:val="20"/>
          <w:szCs w:val="20"/>
        </w:rPr>
      </w:pPr>
      <w:r w:rsidRPr="00557CA9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B293E" w:rsidRPr="002A21F5" w:rsidRDefault="000B434A" w:rsidP="0089144A">
      <w:pPr>
        <w:pStyle w:val="ListParagraph"/>
        <w:spacing w:after="0"/>
        <w:jc w:val="both"/>
        <w:rPr>
          <w:b/>
          <w:sz w:val="20"/>
          <w:szCs w:val="20"/>
        </w:rPr>
      </w:pPr>
      <w:r w:rsidRPr="002A21F5">
        <w:rPr>
          <w:b/>
          <w:sz w:val="20"/>
          <w:szCs w:val="20"/>
        </w:rPr>
        <w:t xml:space="preserve">Report from </w:t>
      </w:r>
      <w:proofErr w:type="gramStart"/>
      <w:r w:rsidRPr="002A21F5">
        <w:rPr>
          <w:b/>
          <w:sz w:val="20"/>
          <w:szCs w:val="20"/>
        </w:rPr>
        <w:t>An</w:t>
      </w:r>
      <w:proofErr w:type="gramEnd"/>
      <w:r w:rsidRPr="002A21F5">
        <w:rPr>
          <w:b/>
          <w:sz w:val="20"/>
          <w:szCs w:val="20"/>
        </w:rPr>
        <w:t xml:space="preserve"> Garda </w:t>
      </w:r>
      <w:proofErr w:type="spellStart"/>
      <w:r w:rsidRPr="002A21F5">
        <w:rPr>
          <w:b/>
          <w:sz w:val="20"/>
          <w:szCs w:val="20"/>
        </w:rPr>
        <w:t>Siochana</w:t>
      </w:r>
      <w:proofErr w:type="spellEnd"/>
      <w:r w:rsidR="00BE4884" w:rsidRPr="002A21F5">
        <w:rPr>
          <w:sz w:val="20"/>
          <w:szCs w:val="20"/>
        </w:rPr>
        <w:t xml:space="preserve">: </w:t>
      </w:r>
      <w:r w:rsidR="002E50DE" w:rsidRPr="002A21F5">
        <w:rPr>
          <w:sz w:val="20"/>
          <w:szCs w:val="20"/>
        </w:rPr>
        <w:t>Supt Anthony Pettit gave an update with statistics</w:t>
      </w:r>
      <w:r w:rsidR="003B293E" w:rsidRPr="002A21F5">
        <w:rPr>
          <w:sz w:val="20"/>
          <w:szCs w:val="20"/>
        </w:rPr>
        <w:t xml:space="preserve"> for the 12 month period from last year.  </w:t>
      </w:r>
    </w:p>
    <w:p w:rsidR="0047541C" w:rsidRPr="002A21F5" w:rsidRDefault="0047541C" w:rsidP="003B293E">
      <w:pPr>
        <w:spacing w:after="0"/>
        <w:jc w:val="both"/>
        <w:rPr>
          <w:sz w:val="20"/>
          <w:szCs w:val="20"/>
        </w:rPr>
      </w:pPr>
    </w:p>
    <w:p w:rsidR="0047541C" w:rsidRDefault="00FD3D74" w:rsidP="0089144A">
      <w:pP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PPN </w:t>
      </w:r>
      <w:r w:rsidR="00BE4884" w:rsidRPr="002A21F5">
        <w:rPr>
          <w:sz w:val="20"/>
          <w:szCs w:val="20"/>
        </w:rPr>
        <w:t>Members</w:t>
      </w:r>
      <w:r w:rsidR="0047541C" w:rsidRPr="002A21F5">
        <w:rPr>
          <w:sz w:val="20"/>
          <w:szCs w:val="20"/>
        </w:rPr>
        <w:t xml:space="preserve"> </w:t>
      </w:r>
      <w:r w:rsidR="002E50DE" w:rsidRPr="002A21F5">
        <w:rPr>
          <w:sz w:val="20"/>
          <w:szCs w:val="20"/>
        </w:rPr>
        <w:t>sought clarification on the following</w:t>
      </w:r>
      <w:r w:rsidR="0047541C" w:rsidRPr="002A21F5">
        <w:rPr>
          <w:sz w:val="20"/>
          <w:szCs w:val="20"/>
        </w:rPr>
        <w:t>:</w:t>
      </w:r>
    </w:p>
    <w:p w:rsidR="00FD3D74" w:rsidRDefault="00FD3D74" w:rsidP="003B293E">
      <w:pPr>
        <w:spacing w:after="0"/>
        <w:jc w:val="both"/>
        <w:rPr>
          <w:sz w:val="20"/>
          <w:szCs w:val="20"/>
        </w:rPr>
      </w:pPr>
    </w:p>
    <w:p w:rsidR="00FD3D74" w:rsidRPr="0089144A" w:rsidRDefault="00FD3D74" w:rsidP="0089144A">
      <w:pPr>
        <w:spacing w:after="0"/>
        <w:ind w:left="2160" w:hanging="1440"/>
        <w:jc w:val="both"/>
        <w:rPr>
          <w:sz w:val="20"/>
          <w:szCs w:val="20"/>
        </w:rPr>
      </w:pPr>
      <w:r w:rsidRPr="0089144A">
        <w:rPr>
          <w:b/>
          <w:sz w:val="20"/>
          <w:szCs w:val="20"/>
          <w:u w:val="single"/>
        </w:rPr>
        <w:t>Question:</w:t>
      </w:r>
      <w:r w:rsidRPr="0089144A">
        <w:rPr>
          <w:sz w:val="20"/>
          <w:szCs w:val="20"/>
        </w:rPr>
        <w:t xml:space="preserve"> </w:t>
      </w:r>
      <w:r w:rsidR="0089144A" w:rsidRPr="0089144A">
        <w:rPr>
          <w:sz w:val="20"/>
          <w:szCs w:val="20"/>
        </w:rPr>
        <w:tab/>
      </w:r>
      <w:r w:rsidRPr="0089144A">
        <w:rPr>
          <w:sz w:val="20"/>
          <w:szCs w:val="20"/>
        </w:rPr>
        <w:t xml:space="preserve">Sales and supply of drugs in the </w:t>
      </w:r>
      <w:proofErr w:type="spellStart"/>
      <w:r w:rsidRPr="0089144A">
        <w:rPr>
          <w:sz w:val="20"/>
          <w:szCs w:val="20"/>
        </w:rPr>
        <w:t>Kilminchy</w:t>
      </w:r>
      <w:proofErr w:type="spellEnd"/>
      <w:r w:rsidRPr="0089144A">
        <w:rPr>
          <w:sz w:val="20"/>
          <w:szCs w:val="20"/>
        </w:rPr>
        <w:t xml:space="preserve"> Area, which has accelerated in recent times. It was expressed that extra patrols were required in the area.</w:t>
      </w:r>
    </w:p>
    <w:p w:rsidR="00FD3D74" w:rsidRDefault="00FD3D74" w:rsidP="0089144A">
      <w:pPr>
        <w:pStyle w:val="ListParagraph"/>
        <w:spacing w:after="0"/>
        <w:ind w:left="2160" w:hanging="1440"/>
        <w:jc w:val="both"/>
        <w:rPr>
          <w:sz w:val="20"/>
          <w:szCs w:val="20"/>
        </w:rPr>
      </w:pPr>
      <w:r w:rsidRPr="00FD3D74">
        <w:rPr>
          <w:b/>
          <w:sz w:val="20"/>
          <w:szCs w:val="20"/>
          <w:u w:val="single"/>
        </w:rPr>
        <w:t>Response:</w:t>
      </w:r>
      <w:r>
        <w:rPr>
          <w:sz w:val="20"/>
          <w:szCs w:val="20"/>
        </w:rPr>
        <w:t xml:space="preserve"> </w:t>
      </w:r>
      <w:r w:rsidR="0089144A">
        <w:rPr>
          <w:sz w:val="20"/>
          <w:szCs w:val="20"/>
        </w:rPr>
        <w:tab/>
      </w:r>
      <w:r w:rsidRPr="002A21F5">
        <w:rPr>
          <w:sz w:val="20"/>
          <w:szCs w:val="20"/>
        </w:rPr>
        <w:t>Supt Anthony Pettit</w:t>
      </w:r>
      <w:r>
        <w:rPr>
          <w:sz w:val="20"/>
          <w:szCs w:val="20"/>
        </w:rPr>
        <w:t xml:space="preserve"> asked people to ensure they report these incidents and pass on any relevant information. Extra patrols are to be sought.</w:t>
      </w:r>
    </w:p>
    <w:p w:rsidR="00FD3D74" w:rsidRDefault="00FD3D74" w:rsidP="00FD3D74">
      <w:pPr>
        <w:pStyle w:val="ListParagraph"/>
        <w:spacing w:after="0"/>
        <w:jc w:val="both"/>
        <w:rPr>
          <w:sz w:val="20"/>
          <w:szCs w:val="20"/>
        </w:rPr>
      </w:pPr>
    </w:p>
    <w:p w:rsidR="00FD3D74" w:rsidRPr="0089144A" w:rsidRDefault="00FD3D74" w:rsidP="0089144A">
      <w:pPr>
        <w:spacing w:after="0"/>
        <w:ind w:firstLine="720"/>
        <w:jc w:val="both"/>
        <w:rPr>
          <w:sz w:val="20"/>
          <w:szCs w:val="20"/>
        </w:rPr>
      </w:pPr>
      <w:r w:rsidRPr="0089144A">
        <w:rPr>
          <w:b/>
          <w:sz w:val="20"/>
          <w:szCs w:val="20"/>
          <w:u w:val="single"/>
        </w:rPr>
        <w:t>Question</w:t>
      </w:r>
      <w:r w:rsidRPr="0089144A">
        <w:rPr>
          <w:sz w:val="20"/>
          <w:szCs w:val="20"/>
        </w:rPr>
        <w:t xml:space="preserve">: </w:t>
      </w:r>
      <w:r w:rsidR="0089144A">
        <w:rPr>
          <w:sz w:val="20"/>
          <w:szCs w:val="20"/>
        </w:rPr>
        <w:tab/>
      </w:r>
      <w:r w:rsidRPr="0089144A">
        <w:rPr>
          <w:sz w:val="20"/>
          <w:szCs w:val="20"/>
        </w:rPr>
        <w:t>Illegal money lenders and where the law stands in relation to this?</w:t>
      </w:r>
    </w:p>
    <w:p w:rsidR="00FD3D74" w:rsidRDefault="00FD3D74" w:rsidP="00FD3D74">
      <w:pPr>
        <w:pStyle w:val="ListParagraph"/>
        <w:spacing w:after="0"/>
        <w:jc w:val="both"/>
        <w:rPr>
          <w:sz w:val="20"/>
          <w:szCs w:val="20"/>
        </w:rPr>
      </w:pPr>
      <w:r w:rsidRPr="00FD3D74">
        <w:rPr>
          <w:b/>
          <w:sz w:val="20"/>
          <w:szCs w:val="20"/>
          <w:u w:val="single"/>
        </w:rPr>
        <w:t>Response:</w:t>
      </w:r>
      <w:r>
        <w:rPr>
          <w:sz w:val="20"/>
          <w:szCs w:val="20"/>
        </w:rPr>
        <w:t xml:space="preserve"> </w:t>
      </w:r>
      <w:r w:rsidR="0089144A">
        <w:rPr>
          <w:sz w:val="20"/>
          <w:szCs w:val="20"/>
        </w:rPr>
        <w:tab/>
      </w:r>
      <w:r w:rsidRPr="002A21F5">
        <w:rPr>
          <w:sz w:val="20"/>
          <w:szCs w:val="20"/>
        </w:rPr>
        <w:t>Supt Anthony Pettit</w:t>
      </w:r>
      <w:r>
        <w:rPr>
          <w:sz w:val="20"/>
          <w:szCs w:val="20"/>
        </w:rPr>
        <w:t xml:space="preserve">, this is not overly reported but when it is, is taken very seriously. </w:t>
      </w:r>
    </w:p>
    <w:p w:rsidR="00FD3D74" w:rsidRPr="002A21F5" w:rsidRDefault="00FD3D74" w:rsidP="00FD3D74">
      <w:pPr>
        <w:pStyle w:val="ListParagraph"/>
        <w:spacing w:after="0"/>
        <w:jc w:val="both"/>
        <w:rPr>
          <w:sz w:val="20"/>
          <w:szCs w:val="20"/>
        </w:rPr>
      </w:pPr>
    </w:p>
    <w:p w:rsidR="0047541C" w:rsidRPr="0089144A" w:rsidRDefault="00FD3D74" w:rsidP="0089144A">
      <w:pPr>
        <w:spacing w:after="0"/>
        <w:ind w:firstLine="720"/>
        <w:jc w:val="both"/>
        <w:rPr>
          <w:sz w:val="20"/>
          <w:szCs w:val="20"/>
        </w:rPr>
      </w:pPr>
      <w:r w:rsidRPr="0089144A">
        <w:rPr>
          <w:b/>
          <w:sz w:val="20"/>
          <w:szCs w:val="20"/>
          <w:u w:val="single"/>
        </w:rPr>
        <w:t>Question:</w:t>
      </w:r>
      <w:r w:rsidRPr="0089144A">
        <w:rPr>
          <w:sz w:val="20"/>
          <w:szCs w:val="20"/>
        </w:rPr>
        <w:t xml:space="preserve"> </w:t>
      </w:r>
      <w:r w:rsidR="0089144A">
        <w:rPr>
          <w:sz w:val="20"/>
          <w:szCs w:val="20"/>
        </w:rPr>
        <w:tab/>
      </w:r>
      <w:r w:rsidR="0047541C" w:rsidRPr="0089144A">
        <w:rPr>
          <w:sz w:val="20"/>
          <w:szCs w:val="20"/>
        </w:rPr>
        <w:t xml:space="preserve">Crimes against older people </w:t>
      </w:r>
      <w:r w:rsidRPr="0089144A">
        <w:rPr>
          <w:sz w:val="20"/>
          <w:szCs w:val="20"/>
        </w:rPr>
        <w:t>e.g.</w:t>
      </w:r>
      <w:r w:rsidR="0047541C" w:rsidRPr="0089144A">
        <w:rPr>
          <w:sz w:val="20"/>
          <w:szCs w:val="20"/>
        </w:rPr>
        <w:t xml:space="preserve"> bogus calls and callers</w:t>
      </w:r>
    </w:p>
    <w:p w:rsidR="00FD3D74" w:rsidRDefault="00FD3D74" w:rsidP="0089144A">
      <w:pPr>
        <w:pStyle w:val="ListParagraph"/>
        <w:spacing w:after="0"/>
        <w:ind w:left="2160" w:hanging="1440"/>
        <w:jc w:val="both"/>
        <w:rPr>
          <w:sz w:val="20"/>
          <w:szCs w:val="20"/>
        </w:rPr>
      </w:pPr>
      <w:r w:rsidRPr="00FD3D74">
        <w:rPr>
          <w:b/>
          <w:sz w:val="20"/>
          <w:szCs w:val="20"/>
          <w:u w:val="single"/>
        </w:rPr>
        <w:t>Response:</w:t>
      </w:r>
      <w:r w:rsidR="0089144A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2A21F5">
        <w:rPr>
          <w:sz w:val="20"/>
          <w:szCs w:val="20"/>
        </w:rPr>
        <w:t>Supt Anthony Pettit</w:t>
      </w:r>
      <w:r>
        <w:rPr>
          <w:sz w:val="20"/>
          <w:szCs w:val="20"/>
        </w:rPr>
        <w:t xml:space="preserve">, these are isolated incidents and tend to be vulnerable people. Some people may feel ashamed. All incidents </w:t>
      </w:r>
      <w:r w:rsidR="0089144A">
        <w:rPr>
          <w:sz w:val="20"/>
          <w:szCs w:val="20"/>
        </w:rPr>
        <w:t>need</w:t>
      </w:r>
      <w:r>
        <w:rPr>
          <w:sz w:val="20"/>
          <w:szCs w:val="20"/>
        </w:rPr>
        <w:t xml:space="preserve"> to be reported to the </w:t>
      </w:r>
      <w:proofErr w:type="spellStart"/>
      <w:r>
        <w:rPr>
          <w:sz w:val="20"/>
          <w:szCs w:val="20"/>
        </w:rPr>
        <w:t>Gardai</w:t>
      </w:r>
      <w:proofErr w:type="spellEnd"/>
      <w:r>
        <w:rPr>
          <w:sz w:val="20"/>
          <w:szCs w:val="20"/>
        </w:rPr>
        <w:t>.</w:t>
      </w:r>
    </w:p>
    <w:p w:rsidR="00FD3D74" w:rsidRPr="00FD3D74" w:rsidRDefault="00FD3D74" w:rsidP="00FD3D74">
      <w:pPr>
        <w:pStyle w:val="ListParagraph"/>
        <w:spacing w:after="0"/>
        <w:jc w:val="both"/>
        <w:rPr>
          <w:sz w:val="20"/>
          <w:szCs w:val="20"/>
        </w:rPr>
      </w:pPr>
    </w:p>
    <w:p w:rsidR="00174A2C" w:rsidRPr="002A21F5" w:rsidRDefault="00174A2C" w:rsidP="0089144A">
      <w:pPr>
        <w:spacing w:after="0"/>
        <w:ind w:left="720"/>
        <w:jc w:val="both"/>
        <w:rPr>
          <w:sz w:val="20"/>
          <w:szCs w:val="20"/>
        </w:rPr>
      </w:pPr>
      <w:r w:rsidRPr="002A21F5">
        <w:rPr>
          <w:sz w:val="20"/>
          <w:szCs w:val="20"/>
        </w:rPr>
        <w:t xml:space="preserve">Supt Anthony Pettit also advised that it is proposed to </w:t>
      </w:r>
      <w:r w:rsidR="003B72FC">
        <w:rPr>
          <w:sz w:val="20"/>
          <w:szCs w:val="20"/>
        </w:rPr>
        <w:t xml:space="preserve">install </w:t>
      </w:r>
      <w:r w:rsidRPr="002A21F5">
        <w:rPr>
          <w:sz w:val="20"/>
          <w:szCs w:val="20"/>
        </w:rPr>
        <w:t xml:space="preserve">additional cameras to the Garda CCTV system </w:t>
      </w:r>
      <w:r w:rsidR="002E50DE" w:rsidRPr="002A21F5">
        <w:rPr>
          <w:sz w:val="20"/>
          <w:szCs w:val="20"/>
        </w:rPr>
        <w:t xml:space="preserve">in 2020, </w:t>
      </w:r>
      <w:r w:rsidRPr="002A21F5">
        <w:rPr>
          <w:sz w:val="20"/>
          <w:szCs w:val="20"/>
        </w:rPr>
        <w:t xml:space="preserve">following </w:t>
      </w:r>
      <w:r w:rsidR="002E50DE" w:rsidRPr="002A21F5">
        <w:rPr>
          <w:sz w:val="20"/>
          <w:szCs w:val="20"/>
        </w:rPr>
        <w:t xml:space="preserve">an </w:t>
      </w:r>
      <w:r w:rsidRPr="002A21F5">
        <w:rPr>
          <w:sz w:val="20"/>
          <w:szCs w:val="20"/>
        </w:rPr>
        <w:t xml:space="preserve">upgrade </w:t>
      </w:r>
      <w:r w:rsidR="002E50DE" w:rsidRPr="002A21F5">
        <w:rPr>
          <w:sz w:val="20"/>
          <w:szCs w:val="20"/>
        </w:rPr>
        <w:t xml:space="preserve">to same </w:t>
      </w:r>
      <w:r w:rsidR="0016640F" w:rsidRPr="002A21F5">
        <w:rPr>
          <w:sz w:val="20"/>
          <w:szCs w:val="20"/>
        </w:rPr>
        <w:t>in 2019,</w:t>
      </w:r>
      <w:r w:rsidRPr="002A21F5">
        <w:rPr>
          <w:sz w:val="20"/>
          <w:szCs w:val="20"/>
        </w:rPr>
        <w:t xml:space="preserve"> and </w:t>
      </w:r>
      <w:r w:rsidR="003B72FC">
        <w:rPr>
          <w:sz w:val="20"/>
          <w:szCs w:val="20"/>
        </w:rPr>
        <w:t>is to</w:t>
      </w:r>
      <w:r w:rsidRPr="002A21F5">
        <w:rPr>
          <w:sz w:val="20"/>
          <w:szCs w:val="20"/>
        </w:rPr>
        <w:t xml:space="preserve"> include the Mountmellick Road.</w:t>
      </w:r>
    </w:p>
    <w:p w:rsidR="002A03C5" w:rsidRPr="002A21F5" w:rsidRDefault="00557CA9" w:rsidP="003B293E">
      <w:pPr>
        <w:spacing w:after="0"/>
        <w:jc w:val="both"/>
        <w:rPr>
          <w:sz w:val="20"/>
          <w:szCs w:val="20"/>
        </w:rPr>
      </w:pPr>
      <w:r w:rsidRPr="00557CA9"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A03C5" w:rsidRPr="002A21F5" w:rsidRDefault="002A03C5" w:rsidP="0089144A">
      <w:pPr>
        <w:spacing w:after="0"/>
        <w:ind w:firstLine="720"/>
        <w:jc w:val="both"/>
        <w:rPr>
          <w:b/>
          <w:sz w:val="20"/>
          <w:szCs w:val="20"/>
        </w:rPr>
      </w:pPr>
      <w:r w:rsidRPr="002A21F5">
        <w:rPr>
          <w:b/>
          <w:sz w:val="20"/>
          <w:szCs w:val="20"/>
        </w:rPr>
        <w:t>Laois County Council Report</w:t>
      </w:r>
      <w:r w:rsidR="00BE4884" w:rsidRPr="002A21F5">
        <w:rPr>
          <w:b/>
          <w:sz w:val="20"/>
          <w:szCs w:val="20"/>
        </w:rPr>
        <w:t xml:space="preserve">: </w:t>
      </w:r>
      <w:r w:rsidR="00174A2C" w:rsidRPr="002A21F5">
        <w:rPr>
          <w:sz w:val="20"/>
          <w:szCs w:val="20"/>
        </w:rPr>
        <w:t>The contents of t</w:t>
      </w:r>
      <w:r w:rsidR="0016640F" w:rsidRPr="002A21F5">
        <w:rPr>
          <w:sz w:val="20"/>
          <w:szCs w:val="20"/>
        </w:rPr>
        <w:t>he report were noted as read</w:t>
      </w:r>
      <w:r w:rsidR="00174A2C" w:rsidRPr="002A21F5">
        <w:rPr>
          <w:sz w:val="20"/>
          <w:szCs w:val="20"/>
        </w:rPr>
        <w:t>.</w:t>
      </w:r>
    </w:p>
    <w:p w:rsidR="0089144A" w:rsidRDefault="0089144A" w:rsidP="003B293E">
      <w:pPr>
        <w:spacing w:after="0"/>
        <w:jc w:val="both"/>
        <w:rPr>
          <w:sz w:val="20"/>
          <w:szCs w:val="20"/>
        </w:rPr>
      </w:pPr>
    </w:p>
    <w:p w:rsidR="0016640F" w:rsidRPr="002A21F5" w:rsidRDefault="002A03C5" w:rsidP="0089144A">
      <w:pPr>
        <w:spacing w:after="0"/>
        <w:ind w:left="720"/>
        <w:jc w:val="both"/>
        <w:rPr>
          <w:sz w:val="20"/>
          <w:szCs w:val="20"/>
        </w:rPr>
      </w:pPr>
      <w:r w:rsidRPr="002A21F5">
        <w:rPr>
          <w:sz w:val="20"/>
          <w:szCs w:val="20"/>
        </w:rPr>
        <w:t>The question o</w:t>
      </w:r>
      <w:r w:rsidR="00F1260D" w:rsidRPr="002A21F5">
        <w:rPr>
          <w:sz w:val="20"/>
          <w:szCs w:val="20"/>
        </w:rPr>
        <w:t>f CCTV cameras was raised and in</w:t>
      </w:r>
      <w:r w:rsidRPr="002A21F5">
        <w:rPr>
          <w:sz w:val="20"/>
          <w:szCs w:val="20"/>
        </w:rPr>
        <w:t xml:space="preserve"> particular the regulations which state that groups can only store data for 28 days.  Also the question of cameras </w:t>
      </w:r>
      <w:r w:rsidR="00974A43" w:rsidRPr="002A21F5">
        <w:rPr>
          <w:sz w:val="20"/>
          <w:szCs w:val="20"/>
        </w:rPr>
        <w:t>which can recognise number plates</w:t>
      </w:r>
      <w:r w:rsidR="00174A2C" w:rsidRPr="002A21F5">
        <w:rPr>
          <w:sz w:val="20"/>
          <w:szCs w:val="20"/>
        </w:rPr>
        <w:t xml:space="preserve"> and Supt Anthony </w:t>
      </w:r>
      <w:r w:rsidR="00F1260D" w:rsidRPr="002A21F5">
        <w:rPr>
          <w:sz w:val="20"/>
          <w:szCs w:val="20"/>
        </w:rPr>
        <w:t>Pettit</w:t>
      </w:r>
      <w:r w:rsidR="00174A2C" w:rsidRPr="002A21F5">
        <w:rPr>
          <w:sz w:val="20"/>
          <w:szCs w:val="20"/>
        </w:rPr>
        <w:t xml:space="preserve"> </w:t>
      </w:r>
      <w:r w:rsidR="00F1260D" w:rsidRPr="002A21F5">
        <w:rPr>
          <w:sz w:val="20"/>
          <w:szCs w:val="20"/>
        </w:rPr>
        <w:t xml:space="preserve">advised on the </w:t>
      </w:r>
      <w:r w:rsidR="00174A2C" w:rsidRPr="002A21F5">
        <w:rPr>
          <w:sz w:val="20"/>
          <w:szCs w:val="20"/>
        </w:rPr>
        <w:t>use of AMVR and non AMVR cameras.</w:t>
      </w:r>
      <w:r w:rsidR="00974A43" w:rsidRPr="002A21F5">
        <w:rPr>
          <w:sz w:val="20"/>
          <w:szCs w:val="20"/>
        </w:rPr>
        <w:t xml:space="preserve">  This issue is being discussed nationally.</w:t>
      </w:r>
      <w:r w:rsidR="00DA496C" w:rsidRPr="002A21F5">
        <w:rPr>
          <w:sz w:val="20"/>
          <w:szCs w:val="20"/>
        </w:rPr>
        <w:t xml:space="preserve">  </w:t>
      </w:r>
    </w:p>
    <w:p w:rsidR="0089144A" w:rsidRDefault="0089144A" w:rsidP="003B293E">
      <w:pPr>
        <w:spacing w:after="0"/>
        <w:jc w:val="both"/>
        <w:rPr>
          <w:sz w:val="20"/>
          <w:szCs w:val="20"/>
        </w:rPr>
      </w:pPr>
    </w:p>
    <w:p w:rsidR="002A03C5" w:rsidRPr="002A21F5" w:rsidRDefault="00DA496C" w:rsidP="0089144A">
      <w:pPr>
        <w:spacing w:after="0"/>
        <w:ind w:left="720"/>
        <w:jc w:val="both"/>
        <w:rPr>
          <w:sz w:val="20"/>
          <w:szCs w:val="20"/>
        </w:rPr>
      </w:pPr>
      <w:r w:rsidRPr="002A21F5">
        <w:rPr>
          <w:sz w:val="20"/>
          <w:szCs w:val="20"/>
        </w:rPr>
        <w:t>The matter of brown bin</w:t>
      </w:r>
      <w:r w:rsidR="00F1260D" w:rsidRPr="002A21F5">
        <w:rPr>
          <w:sz w:val="20"/>
          <w:szCs w:val="20"/>
        </w:rPr>
        <w:t xml:space="preserve">s was also raised particularly </w:t>
      </w:r>
      <w:r w:rsidRPr="002A21F5">
        <w:rPr>
          <w:sz w:val="20"/>
          <w:szCs w:val="20"/>
        </w:rPr>
        <w:t>the fact that not all households have a brown bin</w:t>
      </w:r>
      <w:r w:rsidR="0016640F" w:rsidRPr="002A21F5">
        <w:rPr>
          <w:sz w:val="20"/>
          <w:szCs w:val="20"/>
        </w:rPr>
        <w:t>, that this needs to be</w:t>
      </w:r>
      <w:r w:rsidR="00F1260D" w:rsidRPr="002A21F5">
        <w:rPr>
          <w:sz w:val="20"/>
          <w:szCs w:val="20"/>
        </w:rPr>
        <w:t xml:space="preserve"> addressed and also the collection rotas</w:t>
      </w:r>
      <w:r w:rsidRPr="002A21F5">
        <w:rPr>
          <w:sz w:val="20"/>
          <w:szCs w:val="20"/>
        </w:rPr>
        <w:t xml:space="preserve">.  </w:t>
      </w:r>
      <w:r w:rsidR="00EB447B" w:rsidRPr="002A21F5">
        <w:rPr>
          <w:sz w:val="20"/>
          <w:szCs w:val="20"/>
        </w:rPr>
        <w:t>The issue of dog fouling in Mountmellick was also raised.</w:t>
      </w:r>
    </w:p>
    <w:p w:rsidR="00974A43" w:rsidRPr="002A21F5" w:rsidRDefault="00557CA9" w:rsidP="003B293E">
      <w:pPr>
        <w:spacing w:after="0"/>
        <w:jc w:val="both"/>
        <w:rPr>
          <w:sz w:val="20"/>
          <w:szCs w:val="20"/>
        </w:rPr>
      </w:pPr>
      <w:r w:rsidRPr="00557CA9"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974A43" w:rsidRPr="002A21F5" w:rsidRDefault="00974A43" w:rsidP="0089144A">
      <w:pPr>
        <w:spacing w:after="0"/>
        <w:ind w:firstLine="720"/>
        <w:jc w:val="both"/>
        <w:rPr>
          <w:sz w:val="20"/>
          <w:szCs w:val="20"/>
        </w:rPr>
      </w:pPr>
      <w:r w:rsidRPr="002A21F5">
        <w:rPr>
          <w:b/>
          <w:sz w:val="20"/>
          <w:szCs w:val="20"/>
        </w:rPr>
        <w:t>Questions submitted by members of the public</w:t>
      </w:r>
    </w:p>
    <w:p w:rsidR="00974A43" w:rsidRPr="002A21F5" w:rsidRDefault="002A21F5" w:rsidP="0089144A">
      <w:pPr>
        <w:spacing w:after="0"/>
        <w:ind w:firstLine="720"/>
        <w:jc w:val="both"/>
        <w:rPr>
          <w:sz w:val="20"/>
          <w:szCs w:val="20"/>
        </w:rPr>
      </w:pPr>
      <w:r w:rsidRPr="002A21F5">
        <w:rPr>
          <w:sz w:val="20"/>
          <w:szCs w:val="20"/>
        </w:rPr>
        <w:t>S</w:t>
      </w:r>
      <w:r w:rsidR="00974A43" w:rsidRPr="002A21F5">
        <w:rPr>
          <w:sz w:val="20"/>
          <w:szCs w:val="20"/>
        </w:rPr>
        <w:t xml:space="preserve">ubmitted by </w:t>
      </w:r>
      <w:proofErr w:type="spellStart"/>
      <w:r w:rsidR="00974A43" w:rsidRPr="002A21F5">
        <w:rPr>
          <w:sz w:val="20"/>
          <w:szCs w:val="20"/>
        </w:rPr>
        <w:t>Coolbanagher</w:t>
      </w:r>
      <w:proofErr w:type="spellEnd"/>
      <w:r w:rsidR="00974A43" w:rsidRPr="002A21F5">
        <w:rPr>
          <w:sz w:val="20"/>
          <w:szCs w:val="20"/>
        </w:rPr>
        <w:t xml:space="preserve">, </w:t>
      </w:r>
      <w:proofErr w:type="spellStart"/>
      <w:r w:rsidR="00974A43" w:rsidRPr="002A21F5">
        <w:rPr>
          <w:sz w:val="20"/>
          <w:szCs w:val="20"/>
        </w:rPr>
        <w:t>Killimy</w:t>
      </w:r>
      <w:proofErr w:type="spellEnd"/>
      <w:r w:rsidR="00974A43" w:rsidRPr="002A21F5">
        <w:rPr>
          <w:sz w:val="20"/>
          <w:szCs w:val="20"/>
        </w:rPr>
        <w:t xml:space="preserve"> &amp; </w:t>
      </w:r>
      <w:proofErr w:type="spellStart"/>
      <w:r w:rsidR="00974A43" w:rsidRPr="002A21F5">
        <w:rPr>
          <w:sz w:val="20"/>
          <w:szCs w:val="20"/>
        </w:rPr>
        <w:t>Emo</w:t>
      </w:r>
      <w:proofErr w:type="spellEnd"/>
      <w:r w:rsidR="00974A43" w:rsidRPr="002A21F5">
        <w:rPr>
          <w:sz w:val="20"/>
          <w:szCs w:val="20"/>
        </w:rPr>
        <w:t xml:space="preserve"> Area Residents:</w:t>
      </w:r>
    </w:p>
    <w:p w:rsidR="00974A43" w:rsidRPr="002A21F5" w:rsidRDefault="00974A43" w:rsidP="003B293E">
      <w:pPr>
        <w:spacing w:after="0"/>
        <w:jc w:val="both"/>
        <w:rPr>
          <w:sz w:val="20"/>
          <w:szCs w:val="20"/>
        </w:rPr>
      </w:pPr>
    </w:p>
    <w:p w:rsidR="00974A43" w:rsidRPr="002A21F5" w:rsidRDefault="0089144A" w:rsidP="0089144A">
      <w:pPr>
        <w:pStyle w:val="NormalWeb"/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</w:t>
      </w:r>
      <w:r w:rsidR="00974A43" w:rsidRPr="002A21F5">
        <w:rPr>
          <w:rFonts w:asciiTheme="minorHAnsi" w:hAnsiTheme="minorHAnsi"/>
          <w:color w:val="000000"/>
          <w:sz w:val="20"/>
          <w:szCs w:val="20"/>
        </w:rPr>
        <w:t xml:space="preserve">oncerns </w:t>
      </w:r>
      <w:r>
        <w:rPr>
          <w:rFonts w:asciiTheme="minorHAnsi" w:hAnsiTheme="minorHAnsi"/>
          <w:color w:val="000000"/>
          <w:sz w:val="20"/>
          <w:szCs w:val="20"/>
        </w:rPr>
        <w:t xml:space="preserve">relating to </w:t>
      </w:r>
      <w:r w:rsidR="00974A43" w:rsidRPr="002A21F5">
        <w:rPr>
          <w:rFonts w:asciiTheme="minorHAnsi" w:hAnsiTheme="minorHAnsi"/>
          <w:color w:val="000000"/>
          <w:sz w:val="20"/>
          <w:szCs w:val="20"/>
        </w:rPr>
        <w:t xml:space="preserve">speeding issues on R419 in </w:t>
      </w:r>
      <w:proofErr w:type="spellStart"/>
      <w:r w:rsidR="00974A43" w:rsidRPr="002A21F5">
        <w:rPr>
          <w:rFonts w:asciiTheme="minorHAnsi" w:hAnsiTheme="minorHAnsi"/>
          <w:color w:val="000000"/>
          <w:sz w:val="20"/>
          <w:szCs w:val="20"/>
        </w:rPr>
        <w:t>Coolbanagher</w:t>
      </w:r>
      <w:proofErr w:type="spellEnd"/>
      <w:r w:rsidR="00974A43" w:rsidRPr="002A21F5">
        <w:rPr>
          <w:rFonts w:asciiTheme="minorHAnsi" w:hAnsiTheme="minorHAnsi"/>
          <w:color w:val="000000"/>
          <w:sz w:val="20"/>
          <w:szCs w:val="20"/>
        </w:rPr>
        <w:t xml:space="preserve">, </w:t>
      </w:r>
      <w:proofErr w:type="spellStart"/>
      <w:r w:rsidR="00974A43" w:rsidRPr="002A21F5">
        <w:rPr>
          <w:rFonts w:asciiTheme="minorHAnsi" w:hAnsiTheme="minorHAnsi"/>
          <w:color w:val="000000"/>
          <w:sz w:val="20"/>
          <w:szCs w:val="20"/>
        </w:rPr>
        <w:t>Killimy</w:t>
      </w:r>
      <w:proofErr w:type="spellEnd"/>
      <w:r w:rsidR="00974A43" w:rsidRPr="002A21F5">
        <w:rPr>
          <w:rFonts w:asciiTheme="minorHAnsi" w:hAnsiTheme="minorHAnsi"/>
          <w:color w:val="000000"/>
          <w:sz w:val="20"/>
          <w:szCs w:val="20"/>
        </w:rPr>
        <w:t xml:space="preserve"> and </w:t>
      </w:r>
      <w:proofErr w:type="spellStart"/>
      <w:r w:rsidR="00974A43" w:rsidRPr="002A21F5">
        <w:rPr>
          <w:rFonts w:asciiTheme="minorHAnsi" w:hAnsiTheme="minorHAnsi"/>
          <w:color w:val="000000"/>
          <w:sz w:val="20"/>
          <w:szCs w:val="20"/>
        </w:rPr>
        <w:t>Emo</w:t>
      </w:r>
      <w:proofErr w:type="spellEnd"/>
      <w:r w:rsidR="00974A43" w:rsidRPr="002A21F5">
        <w:rPr>
          <w:rFonts w:asciiTheme="minorHAnsi" w:hAnsiTheme="minorHAnsi"/>
          <w:color w:val="000000"/>
          <w:sz w:val="20"/>
          <w:szCs w:val="20"/>
        </w:rPr>
        <w:t xml:space="preserve"> residents feel there is a need for a Go Safe van or regular presence of the Road Policing Authority to enforce the speed limit.  </w:t>
      </w:r>
    </w:p>
    <w:p w:rsidR="00DA496C" w:rsidRPr="002A21F5" w:rsidRDefault="00DA496C" w:rsidP="00DA496C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974A43" w:rsidRPr="002A21F5" w:rsidRDefault="0016640F" w:rsidP="0089144A">
      <w:pPr>
        <w:pStyle w:val="NormalWeb"/>
        <w:ind w:firstLine="720"/>
        <w:rPr>
          <w:rFonts w:asciiTheme="minorHAnsi" w:hAnsiTheme="minorHAnsi"/>
          <w:sz w:val="20"/>
          <w:szCs w:val="20"/>
        </w:rPr>
      </w:pPr>
      <w:r w:rsidRPr="002A21F5"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="00DA496C" w:rsidRPr="002A21F5">
        <w:rPr>
          <w:rFonts w:asciiTheme="minorHAnsi" w:hAnsiTheme="minorHAnsi"/>
          <w:color w:val="000000"/>
          <w:sz w:val="20"/>
          <w:szCs w:val="20"/>
        </w:rPr>
        <w:t xml:space="preserve">Garda Response </w:t>
      </w:r>
      <w:r w:rsidRPr="002A21F5">
        <w:rPr>
          <w:rFonts w:asciiTheme="minorHAnsi" w:hAnsiTheme="minorHAnsi"/>
          <w:color w:val="000000"/>
          <w:sz w:val="20"/>
          <w:szCs w:val="20"/>
        </w:rPr>
        <w:t xml:space="preserve">was </w:t>
      </w:r>
      <w:r w:rsidR="00DA496C" w:rsidRPr="002A21F5">
        <w:rPr>
          <w:rFonts w:asciiTheme="minorHAnsi" w:hAnsiTheme="minorHAnsi"/>
          <w:color w:val="000000"/>
          <w:sz w:val="20"/>
          <w:szCs w:val="20"/>
        </w:rPr>
        <w:t>as follows:</w:t>
      </w:r>
    </w:p>
    <w:p w:rsidR="00974A43" w:rsidRPr="002A21F5" w:rsidRDefault="00974A43" w:rsidP="00974A43">
      <w:pPr>
        <w:pStyle w:val="NormalWeb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2A21F5">
        <w:rPr>
          <w:rFonts w:asciiTheme="minorHAnsi" w:hAnsiTheme="minorHAnsi"/>
          <w:color w:val="000000"/>
          <w:sz w:val="20"/>
          <w:szCs w:val="20"/>
        </w:rPr>
        <w:t xml:space="preserve">C/Supt will direct Local Traffic unit to conduct routine </w:t>
      </w:r>
      <w:r w:rsidR="00DA496C" w:rsidRPr="002A21F5">
        <w:rPr>
          <w:rFonts w:asciiTheme="minorHAnsi" w:hAnsiTheme="minorHAnsi"/>
          <w:color w:val="000000"/>
          <w:sz w:val="20"/>
          <w:szCs w:val="20"/>
        </w:rPr>
        <w:t>speeding monitoring in the high</w:t>
      </w:r>
      <w:r w:rsidRPr="002A21F5">
        <w:rPr>
          <w:rFonts w:asciiTheme="minorHAnsi" w:hAnsiTheme="minorHAnsi"/>
          <w:color w:val="000000"/>
          <w:sz w:val="20"/>
          <w:szCs w:val="20"/>
        </w:rPr>
        <w:t>lighted area.</w:t>
      </w:r>
    </w:p>
    <w:p w:rsidR="00DA496C" w:rsidRPr="002A21F5" w:rsidRDefault="00DA496C" w:rsidP="003B293E">
      <w:pPr>
        <w:spacing w:after="0"/>
        <w:jc w:val="both"/>
        <w:rPr>
          <w:sz w:val="20"/>
          <w:szCs w:val="20"/>
        </w:rPr>
      </w:pPr>
    </w:p>
    <w:p w:rsidR="00DA496C" w:rsidRPr="002A21F5" w:rsidRDefault="00EB447B" w:rsidP="003B293E">
      <w:pPr>
        <w:spacing w:after="0"/>
        <w:jc w:val="both"/>
        <w:rPr>
          <w:sz w:val="20"/>
          <w:szCs w:val="20"/>
        </w:rPr>
      </w:pPr>
      <w:r w:rsidRPr="002A21F5">
        <w:rPr>
          <w:sz w:val="20"/>
          <w:szCs w:val="20"/>
        </w:rPr>
        <w:t xml:space="preserve">Conor O’Leary </w:t>
      </w:r>
      <w:r w:rsidR="002A21F5" w:rsidRPr="002A21F5">
        <w:rPr>
          <w:sz w:val="20"/>
          <w:szCs w:val="20"/>
        </w:rPr>
        <w:t>(</w:t>
      </w:r>
      <w:proofErr w:type="spellStart"/>
      <w:r w:rsidR="002A21F5" w:rsidRPr="002A21F5">
        <w:rPr>
          <w:sz w:val="20"/>
          <w:szCs w:val="20"/>
        </w:rPr>
        <w:t>Muintir</w:t>
      </w:r>
      <w:proofErr w:type="spellEnd"/>
      <w:r w:rsidR="002A21F5" w:rsidRPr="002A21F5">
        <w:rPr>
          <w:sz w:val="20"/>
          <w:szCs w:val="20"/>
        </w:rPr>
        <w:t xml:space="preserve"> </w:t>
      </w:r>
      <w:proofErr w:type="spellStart"/>
      <w:proofErr w:type="gramStart"/>
      <w:r w:rsidR="002A21F5" w:rsidRPr="002A21F5">
        <w:rPr>
          <w:sz w:val="20"/>
          <w:szCs w:val="20"/>
        </w:rPr>
        <w:t>na</w:t>
      </w:r>
      <w:proofErr w:type="spellEnd"/>
      <w:proofErr w:type="gramEnd"/>
      <w:r w:rsidR="002A21F5" w:rsidRPr="002A21F5">
        <w:rPr>
          <w:sz w:val="20"/>
          <w:szCs w:val="20"/>
        </w:rPr>
        <w:t xml:space="preserve"> Tire) </w:t>
      </w:r>
      <w:r w:rsidRPr="002A21F5">
        <w:rPr>
          <w:sz w:val="20"/>
          <w:szCs w:val="20"/>
        </w:rPr>
        <w:t>stated that the Carbon Monoxide Alarms scheme is still open to groups.  Also the Annual Text Alert Rebate</w:t>
      </w:r>
      <w:r w:rsidR="00F1260D" w:rsidRPr="002A21F5">
        <w:rPr>
          <w:sz w:val="20"/>
          <w:szCs w:val="20"/>
        </w:rPr>
        <w:t xml:space="preserve"> Grant</w:t>
      </w:r>
      <w:r w:rsidRPr="002A21F5">
        <w:rPr>
          <w:sz w:val="20"/>
          <w:szCs w:val="20"/>
        </w:rPr>
        <w:t xml:space="preserve"> is now available for groups.  </w:t>
      </w:r>
    </w:p>
    <w:p w:rsidR="00EB447B" w:rsidRPr="002A21F5" w:rsidRDefault="00EB447B" w:rsidP="003B293E">
      <w:pPr>
        <w:spacing w:after="0"/>
        <w:jc w:val="both"/>
        <w:rPr>
          <w:sz w:val="20"/>
          <w:szCs w:val="20"/>
        </w:rPr>
      </w:pPr>
    </w:p>
    <w:p w:rsidR="00EB447B" w:rsidRPr="002A21F5" w:rsidRDefault="00EB447B" w:rsidP="003B293E">
      <w:pPr>
        <w:spacing w:after="0"/>
        <w:jc w:val="both"/>
        <w:rPr>
          <w:sz w:val="20"/>
          <w:szCs w:val="20"/>
        </w:rPr>
      </w:pPr>
    </w:p>
    <w:p w:rsidR="00EB447B" w:rsidRPr="002A21F5" w:rsidRDefault="00EB447B" w:rsidP="003B293E">
      <w:pPr>
        <w:spacing w:after="0"/>
        <w:jc w:val="both"/>
        <w:rPr>
          <w:sz w:val="20"/>
          <w:szCs w:val="20"/>
        </w:rPr>
      </w:pPr>
      <w:r w:rsidRPr="002A21F5">
        <w:rPr>
          <w:sz w:val="20"/>
          <w:szCs w:val="20"/>
        </w:rPr>
        <w:t>The matter of members of the public cycling across zebra crossings was raised</w:t>
      </w:r>
      <w:r w:rsidR="0016640F" w:rsidRPr="002A21F5">
        <w:rPr>
          <w:sz w:val="20"/>
          <w:szCs w:val="20"/>
        </w:rPr>
        <w:t xml:space="preserve">, and the public safety issue </w:t>
      </w:r>
      <w:proofErr w:type="gramStart"/>
      <w:r w:rsidR="0016640F" w:rsidRPr="002A21F5">
        <w:rPr>
          <w:sz w:val="20"/>
          <w:szCs w:val="20"/>
        </w:rPr>
        <w:t>arising.</w:t>
      </w:r>
      <w:proofErr w:type="gramEnd"/>
      <w:r w:rsidR="0016640F" w:rsidRPr="002A21F5">
        <w:rPr>
          <w:sz w:val="20"/>
          <w:szCs w:val="20"/>
        </w:rPr>
        <w:t xml:space="preserve">  </w:t>
      </w:r>
    </w:p>
    <w:p w:rsidR="001E716C" w:rsidRDefault="001E716C" w:rsidP="003B293E">
      <w:pPr>
        <w:spacing w:after="0"/>
        <w:jc w:val="both"/>
        <w:rPr>
          <w:rFonts w:ascii="Candara" w:hAnsi="Candara"/>
          <w:sz w:val="20"/>
          <w:szCs w:val="20"/>
        </w:rPr>
      </w:pPr>
    </w:p>
    <w:sectPr w:rsidR="001E716C" w:rsidSect="003C692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1AA"/>
    <w:multiLevelType w:val="hybridMultilevel"/>
    <w:tmpl w:val="267CB6D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59583A"/>
    <w:multiLevelType w:val="hybridMultilevel"/>
    <w:tmpl w:val="2794A8A0"/>
    <w:lvl w:ilvl="0" w:tplc="1518A5D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AF3287"/>
    <w:multiLevelType w:val="hybridMultilevel"/>
    <w:tmpl w:val="231406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995593"/>
    <w:multiLevelType w:val="hybridMultilevel"/>
    <w:tmpl w:val="61AC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28"/>
    <w:rsid w:val="0004406D"/>
    <w:rsid w:val="00046BB5"/>
    <w:rsid w:val="000472FD"/>
    <w:rsid w:val="00055661"/>
    <w:rsid w:val="000A2A4A"/>
    <w:rsid w:val="000B18A2"/>
    <w:rsid w:val="000B434A"/>
    <w:rsid w:val="000C7511"/>
    <w:rsid w:val="00106ECD"/>
    <w:rsid w:val="00136A60"/>
    <w:rsid w:val="00153505"/>
    <w:rsid w:val="0016640F"/>
    <w:rsid w:val="001674B9"/>
    <w:rsid w:val="00172249"/>
    <w:rsid w:val="00174A2C"/>
    <w:rsid w:val="0018291C"/>
    <w:rsid w:val="00185BC6"/>
    <w:rsid w:val="00190510"/>
    <w:rsid w:val="001A36AA"/>
    <w:rsid w:val="001E236B"/>
    <w:rsid w:val="001E667E"/>
    <w:rsid w:val="001E716C"/>
    <w:rsid w:val="00222288"/>
    <w:rsid w:val="00230CD4"/>
    <w:rsid w:val="00236480"/>
    <w:rsid w:val="00240F26"/>
    <w:rsid w:val="00245304"/>
    <w:rsid w:val="002506D0"/>
    <w:rsid w:val="00282EED"/>
    <w:rsid w:val="002A03C5"/>
    <w:rsid w:val="002A21F5"/>
    <w:rsid w:val="002B2C34"/>
    <w:rsid w:val="002E50DE"/>
    <w:rsid w:val="003069AC"/>
    <w:rsid w:val="0031019D"/>
    <w:rsid w:val="00340540"/>
    <w:rsid w:val="0034312B"/>
    <w:rsid w:val="003A6A2F"/>
    <w:rsid w:val="003B293E"/>
    <w:rsid w:val="003B72FC"/>
    <w:rsid w:val="003C6928"/>
    <w:rsid w:val="003E1A40"/>
    <w:rsid w:val="004049D9"/>
    <w:rsid w:val="0041243D"/>
    <w:rsid w:val="0047541C"/>
    <w:rsid w:val="004A08FA"/>
    <w:rsid w:val="004A2F52"/>
    <w:rsid w:val="004F6CA5"/>
    <w:rsid w:val="005007C4"/>
    <w:rsid w:val="0053354D"/>
    <w:rsid w:val="00535EDB"/>
    <w:rsid w:val="00556069"/>
    <w:rsid w:val="00557CA9"/>
    <w:rsid w:val="0056750D"/>
    <w:rsid w:val="005814AF"/>
    <w:rsid w:val="00583CFF"/>
    <w:rsid w:val="0058674D"/>
    <w:rsid w:val="005B63BC"/>
    <w:rsid w:val="005B76BA"/>
    <w:rsid w:val="005C32F1"/>
    <w:rsid w:val="005E08F7"/>
    <w:rsid w:val="006111D6"/>
    <w:rsid w:val="0062558D"/>
    <w:rsid w:val="00663A4C"/>
    <w:rsid w:val="00674555"/>
    <w:rsid w:val="006C3FC7"/>
    <w:rsid w:val="006D3890"/>
    <w:rsid w:val="006E5E33"/>
    <w:rsid w:val="007102E6"/>
    <w:rsid w:val="00816BFD"/>
    <w:rsid w:val="008560B2"/>
    <w:rsid w:val="008615D2"/>
    <w:rsid w:val="00887ECD"/>
    <w:rsid w:val="0089144A"/>
    <w:rsid w:val="008C1E45"/>
    <w:rsid w:val="008C784B"/>
    <w:rsid w:val="00974A43"/>
    <w:rsid w:val="009F112D"/>
    <w:rsid w:val="00A04123"/>
    <w:rsid w:val="00A10D86"/>
    <w:rsid w:val="00A2126D"/>
    <w:rsid w:val="00A238A2"/>
    <w:rsid w:val="00A611AF"/>
    <w:rsid w:val="00A83F81"/>
    <w:rsid w:val="00A85ECA"/>
    <w:rsid w:val="00AA387D"/>
    <w:rsid w:val="00AD0C2C"/>
    <w:rsid w:val="00AD3C07"/>
    <w:rsid w:val="00AD618F"/>
    <w:rsid w:val="00AD7F6F"/>
    <w:rsid w:val="00B72BCC"/>
    <w:rsid w:val="00BA1141"/>
    <w:rsid w:val="00BA1E64"/>
    <w:rsid w:val="00BB1637"/>
    <w:rsid w:val="00BB69AE"/>
    <w:rsid w:val="00BE4884"/>
    <w:rsid w:val="00C065A7"/>
    <w:rsid w:val="00C10431"/>
    <w:rsid w:val="00C428D8"/>
    <w:rsid w:val="00C82BEC"/>
    <w:rsid w:val="00C94AB6"/>
    <w:rsid w:val="00CC0C68"/>
    <w:rsid w:val="00CC7C7B"/>
    <w:rsid w:val="00D028BF"/>
    <w:rsid w:val="00D0540D"/>
    <w:rsid w:val="00D2760D"/>
    <w:rsid w:val="00D67EBF"/>
    <w:rsid w:val="00D874BD"/>
    <w:rsid w:val="00DA496C"/>
    <w:rsid w:val="00DB06EA"/>
    <w:rsid w:val="00DB77B1"/>
    <w:rsid w:val="00DD3B50"/>
    <w:rsid w:val="00DD74A0"/>
    <w:rsid w:val="00DE35DC"/>
    <w:rsid w:val="00DF4054"/>
    <w:rsid w:val="00E368F5"/>
    <w:rsid w:val="00E73E52"/>
    <w:rsid w:val="00E91B98"/>
    <w:rsid w:val="00EA60AA"/>
    <w:rsid w:val="00EB447B"/>
    <w:rsid w:val="00EB4A28"/>
    <w:rsid w:val="00EB7677"/>
    <w:rsid w:val="00EC28DA"/>
    <w:rsid w:val="00ED1C7D"/>
    <w:rsid w:val="00ED1DCC"/>
    <w:rsid w:val="00ED3F67"/>
    <w:rsid w:val="00EE24E0"/>
    <w:rsid w:val="00EE39C3"/>
    <w:rsid w:val="00EE6CAB"/>
    <w:rsid w:val="00F02D98"/>
    <w:rsid w:val="00F060CB"/>
    <w:rsid w:val="00F1260D"/>
    <w:rsid w:val="00F46047"/>
    <w:rsid w:val="00F46424"/>
    <w:rsid w:val="00F51004"/>
    <w:rsid w:val="00FD3D74"/>
    <w:rsid w:val="00FD60BD"/>
    <w:rsid w:val="00FE7B7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2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A4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0D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soconnor</cp:lastModifiedBy>
  <cp:revision>4</cp:revision>
  <cp:lastPrinted>2019-12-04T15:44:00Z</cp:lastPrinted>
  <dcterms:created xsi:type="dcterms:W3CDTF">2019-12-03T15:25:00Z</dcterms:created>
  <dcterms:modified xsi:type="dcterms:W3CDTF">2019-12-04T15:44:00Z</dcterms:modified>
</cp:coreProperties>
</file>